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0094E" w14:textId="77777777" w:rsidR="005B5618" w:rsidRDefault="005B5618">
      <w:pPr>
        <w:pStyle w:val="Title"/>
        <w:rPr>
          <w:sz w:val="24"/>
        </w:rPr>
      </w:pPr>
      <w:r>
        <w:rPr>
          <w:sz w:val="24"/>
        </w:rPr>
        <w:t>DANIELA S. BARBERIS</w:t>
      </w:r>
    </w:p>
    <w:tbl>
      <w:tblPr>
        <w:tblW w:w="0" w:type="auto"/>
        <w:tblLayout w:type="fixed"/>
        <w:tblLook w:val="0000" w:firstRow="0" w:lastRow="0" w:firstColumn="0" w:lastColumn="0" w:noHBand="0" w:noVBand="0"/>
      </w:tblPr>
      <w:tblGrid>
        <w:gridCol w:w="4968"/>
        <w:gridCol w:w="4968"/>
      </w:tblGrid>
      <w:tr w:rsidR="005B5618" w14:paraId="7F880853" w14:textId="77777777">
        <w:tc>
          <w:tcPr>
            <w:tcW w:w="4968" w:type="dxa"/>
          </w:tcPr>
          <w:p w14:paraId="53B1B83F" w14:textId="77777777" w:rsidR="005B5618" w:rsidRDefault="005B5618" w:rsidP="005B5618">
            <w:pPr>
              <w:tabs>
                <w:tab w:val="clear" w:pos="8640"/>
              </w:tabs>
              <w:ind w:firstLine="0"/>
              <w:rPr>
                <w:sz w:val="20"/>
                <w:lang w:bidi="x-none"/>
              </w:rPr>
            </w:pPr>
            <w:proofErr w:type="spellStart"/>
            <w:r>
              <w:rPr>
                <w:sz w:val="20"/>
                <w:lang w:bidi="x-none"/>
              </w:rPr>
              <w:t>Shimer</w:t>
            </w:r>
            <w:proofErr w:type="spellEnd"/>
            <w:r>
              <w:rPr>
                <w:sz w:val="20"/>
                <w:lang w:bidi="x-none"/>
              </w:rPr>
              <w:t xml:space="preserve"> College</w:t>
            </w:r>
          </w:p>
          <w:p w14:paraId="63F62A97" w14:textId="77777777" w:rsidR="005B5618" w:rsidRDefault="005B5618" w:rsidP="005B5618">
            <w:pPr>
              <w:tabs>
                <w:tab w:val="clear" w:pos="8640"/>
              </w:tabs>
              <w:ind w:firstLine="0"/>
              <w:rPr>
                <w:sz w:val="20"/>
                <w:lang w:bidi="x-none"/>
              </w:rPr>
            </w:pPr>
            <w:r>
              <w:rPr>
                <w:sz w:val="20"/>
                <w:lang w:bidi="x-none"/>
              </w:rPr>
              <w:t>3424 S. State Street</w:t>
            </w:r>
          </w:p>
          <w:p w14:paraId="75CCDDA9" w14:textId="77777777" w:rsidR="005B5618" w:rsidRDefault="005B5618" w:rsidP="005B5618">
            <w:pPr>
              <w:tabs>
                <w:tab w:val="clear" w:pos="8640"/>
              </w:tabs>
              <w:ind w:firstLine="0"/>
              <w:rPr>
                <w:sz w:val="20"/>
                <w:lang w:bidi="x-none"/>
              </w:rPr>
            </w:pPr>
            <w:r>
              <w:rPr>
                <w:sz w:val="20"/>
                <w:lang w:bidi="x-none"/>
              </w:rPr>
              <w:t>Chicago, IL 60616</w:t>
            </w:r>
          </w:p>
          <w:p w14:paraId="4F60916F" w14:textId="77777777" w:rsidR="005B5618" w:rsidRDefault="005B5618" w:rsidP="005B5618">
            <w:pPr>
              <w:tabs>
                <w:tab w:val="clear" w:pos="8640"/>
              </w:tabs>
              <w:ind w:firstLine="0"/>
              <w:rPr>
                <w:sz w:val="20"/>
                <w:lang w:bidi="x-none"/>
              </w:rPr>
            </w:pPr>
            <w:r>
              <w:rPr>
                <w:sz w:val="20"/>
                <w:lang w:bidi="x-none"/>
              </w:rPr>
              <w:t xml:space="preserve">Phone: (312) 235-3520 </w:t>
            </w:r>
          </w:p>
        </w:tc>
        <w:tc>
          <w:tcPr>
            <w:tcW w:w="4968" w:type="dxa"/>
          </w:tcPr>
          <w:p w14:paraId="1F32829C" w14:textId="16CC2282" w:rsidR="000A2B8B" w:rsidRDefault="00A26122" w:rsidP="000A2B8B">
            <w:pPr>
              <w:tabs>
                <w:tab w:val="clear" w:pos="8640"/>
              </w:tabs>
              <w:ind w:firstLine="0"/>
              <w:jc w:val="right"/>
              <w:rPr>
                <w:sz w:val="20"/>
                <w:lang w:bidi="x-none"/>
              </w:rPr>
            </w:pPr>
            <w:r>
              <w:rPr>
                <w:sz w:val="20"/>
                <w:lang w:bidi="x-none"/>
              </w:rPr>
              <w:t>1821 W. Greenleaf Avenue</w:t>
            </w:r>
          </w:p>
          <w:p w14:paraId="0CA4F829" w14:textId="3906F0CB" w:rsidR="005B5618" w:rsidRDefault="00A26122">
            <w:pPr>
              <w:tabs>
                <w:tab w:val="clear" w:pos="8640"/>
              </w:tabs>
              <w:ind w:firstLine="0"/>
              <w:jc w:val="right"/>
              <w:rPr>
                <w:sz w:val="20"/>
                <w:lang w:bidi="x-none"/>
              </w:rPr>
            </w:pPr>
            <w:r>
              <w:rPr>
                <w:sz w:val="20"/>
                <w:lang w:bidi="x-none"/>
              </w:rPr>
              <w:t>Chicago, IL 60626</w:t>
            </w:r>
          </w:p>
          <w:p w14:paraId="2FD0FD09" w14:textId="77777777" w:rsidR="005B5618" w:rsidRDefault="005B5618">
            <w:pPr>
              <w:tabs>
                <w:tab w:val="clear" w:pos="8640"/>
              </w:tabs>
              <w:ind w:firstLine="0"/>
              <w:jc w:val="right"/>
              <w:rPr>
                <w:b/>
                <w:sz w:val="20"/>
                <w:lang w:bidi="x-none"/>
              </w:rPr>
            </w:pPr>
            <w:r>
              <w:rPr>
                <w:sz w:val="20"/>
                <w:lang w:bidi="x-none"/>
              </w:rPr>
              <w:t>Phone: (206) 697-4589</w:t>
            </w:r>
          </w:p>
        </w:tc>
      </w:tr>
    </w:tbl>
    <w:p w14:paraId="20B451FD" w14:textId="44201C58" w:rsidR="005B5618" w:rsidRDefault="005B5618" w:rsidP="005B5618">
      <w:pPr>
        <w:jc w:val="center"/>
      </w:pPr>
      <w:r>
        <w:t>E-mail: d.barberis@shimer.edu</w:t>
      </w:r>
    </w:p>
    <w:p w14:paraId="4557466F" w14:textId="4035F5DA" w:rsidR="00A26122" w:rsidRPr="00A26122" w:rsidRDefault="005B5618" w:rsidP="00A26122">
      <w:pPr>
        <w:pStyle w:val="Heading1"/>
      </w:pPr>
      <w:r>
        <w:t>Professional Experience</w:t>
      </w:r>
    </w:p>
    <w:p w14:paraId="71258AC1" w14:textId="31F619E9" w:rsidR="00A26122" w:rsidRDefault="00A26122" w:rsidP="005B5618">
      <w:pPr>
        <w:pStyle w:val="Items"/>
      </w:pPr>
      <w:r>
        <w:t xml:space="preserve">Visiting Assistant Professor, </w:t>
      </w:r>
      <w:proofErr w:type="spellStart"/>
      <w:r>
        <w:t>Shimer</w:t>
      </w:r>
      <w:proofErr w:type="spellEnd"/>
      <w:r>
        <w:t xml:space="preserve"> Great Books School, North Central College, </w:t>
      </w:r>
      <w:proofErr w:type="gramStart"/>
      <w:r w:rsidR="005841FC">
        <w:t>September</w:t>
      </w:r>
      <w:proofErr w:type="gramEnd"/>
      <w:r w:rsidR="005841FC">
        <w:t xml:space="preserve"> </w:t>
      </w:r>
      <w:r>
        <w:t>2017-present.</w:t>
      </w:r>
    </w:p>
    <w:p w14:paraId="3E32B25C" w14:textId="494CDCB5" w:rsidR="005B5618" w:rsidRPr="00032E0D" w:rsidRDefault="005B5618" w:rsidP="005B5618">
      <w:pPr>
        <w:pStyle w:val="Items"/>
      </w:pPr>
      <w:r w:rsidRPr="00032E0D">
        <w:t xml:space="preserve">Assistant Professor, </w:t>
      </w:r>
      <w:proofErr w:type="spellStart"/>
      <w:r w:rsidRPr="00032E0D">
        <w:t>Shimer</w:t>
      </w:r>
      <w:proofErr w:type="spellEnd"/>
      <w:r w:rsidRPr="00032E0D">
        <w:t xml:space="preserve"> </w:t>
      </w:r>
      <w:r w:rsidR="00A26122">
        <w:t>College, 2011-</w:t>
      </w:r>
      <w:r w:rsidR="005841FC">
        <w:t xml:space="preserve"> May </w:t>
      </w:r>
      <w:r w:rsidR="00A26122">
        <w:t>2017</w:t>
      </w:r>
      <w:r w:rsidRPr="00032E0D">
        <w:t>.</w:t>
      </w:r>
    </w:p>
    <w:p w14:paraId="39F13FED" w14:textId="77777777" w:rsidR="005B5618" w:rsidRPr="00032E0D" w:rsidRDefault="005B5618" w:rsidP="005B5618">
      <w:pPr>
        <w:pStyle w:val="Items"/>
      </w:pPr>
      <w:r w:rsidRPr="00032E0D">
        <w:t>Visiting Assistant Professor, Lyman Briggs College, Michigan State University, 2010-2011.</w:t>
      </w:r>
    </w:p>
    <w:p w14:paraId="772E2C07" w14:textId="77777777" w:rsidR="005B5618" w:rsidRPr="00032E0D" w:rsidRDefault="005B5618" w:rsidP="005B5618">
      <w:pPr>
        <w:pStyle w:val="Items"/>
      </w:pPr>
      <w:r w:rsidRPr="00032E0D">
        <w:t>Visiting Scholar, Philosophy Department, The University of Washington, 2009-2010.</w:t>
      </w:r>
    </w:p>
    <w:p w14:paraId="415C0CF1" w14:textId="77777777" w:rsidR="005B5618" w:rsidRPr="00E67AED" w:rsidRDefault="005B5618" w:rsidP="005B5618">
      <w:pPr>
        <w:pStyle w:val="Items"/>
      </w:pPr>
      <w:r w:rsidRPr="00E67AED">
        <w:t>Visiting Assistant Professor, Department of Comparative Studies, Science and Technology Studies, Ohio State University, 2008-2010.</w:t>
      </w:r>
    </w:p>
    <w:p w14:paraId="036951E5" w14:textId="77777777" w:rsidR="005B5618" w:rsidRDefault="005B5618">
      <w:pPr>
        <w:pStyle w:val="Items"/>
      </w:pPr>
      <w:proofErr w:type="gramStart"/>
      <w:r>
        <w:t>Visiting Assistant Professor, History Department, History and Technology of Science (HOTS) Program, Iowa State University, 2006-2007.</w:t>
      </w:r>
      <w:proofErr w:type="gramEnd"/>
      <w:r>
        <w:t xml:space="preserve"> </w:t>
      </w:r>
    </w:p>
    <w:p w14:paraId="7A777795" w14:textId="77777777" w:rsidR="005B5618" w:rsidRDefault="005B5618">
      <w:pPr>
        <w:pStyle w:val="Items"/>
      </w:pPr>
      <w:r>
        <w:t xml:space="preserve">Acting Director, History, Philosophy, and Social Studies of Science Program, The University of Chicago, 2004-2006. </w:t>
      </w:r>
    </w:p>
    <w:p w14:paraId="54339493" w14:textId="77777777" w:rsidR="005B5618" w:rsidRDefault="005B5618">
      <w:pPr>
        <w:pStyle w:val="Heading1"/>
      </w:pPr>
      <w:r>
        <w:t>EDUCATION</w:t>
      </w:r>
    </w:p>
    <w:p w14:paraId="59D7B892" w14:textId="77777777" w:rsidR="005B5618" w:rsidRDefault="005B5618">
      <w:pPr>
        <w:pStyle w:val="Items"/>
        <w:ind w:left="0" w:firstLine="0"/>
      </w:pPr>
      <w:r>
        <w:rPr>
          <w:b/>
        </w:rPr>
        <w:t xml:space="preserve">The University of Chicago, </w:t>
      </w:r>
      <w:r>
        <w:tab/>
        <w:t>Ph.D. 2001</w:t>
      </w:r>
      <w:r>
        <w:rPr>
          <w:b/>
        </w:rPr>
        <w:br/>
      </w:r>
      <w:r>
        <w:t>Committee in the Conceptual and Historical Studies of Science</w:t>
      </w:r>
    </w:p>
    <w:p w14:paraId="43D0ABD4" w14:textId="77777777" w:rsidR="005B5618" w:rsidRDefault="005B5618">
      <w:pPr>
        <w:pStyle w:val="Items"/>
        <w:ind w:left="0" w:firstLine="0"/>
      </w:pPr>
      <w:proofErr w:type="spellStart"/>
      <w:r>
        <w:rPr>
          <w:b/>
        </w:rPr>
        <w:t>Universidade</w:t>
      </w:r>
      <w:proofErr w:type="spellEnd"/>
      <w:r>
        <w:rPr>
          <w:b/>
        </w:rPr>
        <w:t xml:space="preserve"> Federal </w:t>
      </w:r>
      <w:proofErr w:type="gramStart"/>
      <w:r>
        <w:rPr>
          <w:b/>
        </w:rPr>
        <w:t>do</w:t>
      </w:r>
      <w:proofErr w:type="gramEnd"/>
      <w:r>
        <w:rPr>
          <w:b/>
        </w:rPr>
        <w:t xml:space="preserve"> Rio de Janeiro, </w:t>
      </w:r>
      <w:r>
        <w:tab/>
        <w:t>M.A.  1992</w:t>
      </w:r>
      <w:r>
        <w:rPr>
          <w:b/>
        </w:rPr>
        <w:br/>
      </w:r>
      <w:r>
        <w:t>Department of Social Anthropology,</w:t>
      </w:r>
      <w:r>
        <w:rPr>
          <w:b/>
        </w:rPr>
        <w:t xml:space="preserve"> </w:t>
      </w:r>
      <w:proofErr w:type="spellStart"/>
      <w:r>
        <w:t>Museu</w:t>
      </w:r>
      <w:proofErr w:type="spellEnd"/>
      <w:r>
        <w:t xml:space="preserve"> </w:t>
      </w:r>
      <w:proofErr w:type="spellStart"/>
      <w:r>
        <w:t>Nacional</w:t>
      </w:r>
      <w:proofErr w:type="spellEnd"/>
    </w:p>
    <w:p w14:paraId="375CC858" w14:textId="77777777" w:rsidR="005B5618" w:rsidRDefault="005B5618">
      <w:pPr>
        <w:pStyle w:val="Items"/>
        <w:ind w:left="0" w:firstLine="0"/>
      </w:pPr>
      <w:proofErr w:type="spellStart"/>
      <w:r>
        <w:rPr>
          <w:b/>
        </w:rPr>
        <w:t>Universidade</w:t>
      </w:r>
      <w:proofErr w:type="spellEnd"/>
      <w:r>
        <w:rPr>
          <w:b/>
        </w:rPr>
        <w:t xml:space="preserve"> </w:t>
      </w:r>
      <w:proofErr w:type="spellStart"/>
      <w:r>
        <w:rPr>
          <w:b/>
        </w:rPr>
        <w:t>Estadual</w:t>
      </w:r>
      <w:proofErr w:type="spellEnd"/>
      <w:r>
        <w:rPr>
          <w:b/>
        </w:rPr>
        <w:t xml:space="preserve"> de Campinas (UNICAMP), </w:t>
      </w:r>
      <w:r>
        <w:tab/>
        <w:t>B.A.</w:t>
      </w:r>
      <w:r>
        <w:rPr>
          <w:b/>
        </w:rPr>
        <w:t xml:space="preserve"> </w:t>
      </w:r>
      <w:r>
        <w:t xml:space="preserve"> 1989</w:t>
      </w:r>
      <w:r>
        <w:rPr>
          <w:b/>
        </w:rPr>
        <w:br/>
      </w:r>
      <w:r>
        <w:t>Department of Social Sciences, Major in Social Anthropology</w:t>
      </w:r>
    </w:p>
    <w:p w14:paraId="7D7EBA1F" w14:textId="77777777" w:rsidR="005B5618" w:rsidRDefault="005B5618">
      <w:pPr>
        <w:pStyle w:val="Heading1"/>
      </w:pPr>
      <w:r>
        <w:t>DISSERTATION</w:t>
      </w:r>
    </w:p>
    <w:p w14:paraId="01B73585" w14:textId="77777777" w:rsidR="005B5618" w:rsidRDefault="005B5618">
      <w:pPr>
        <w:pStyle w:val="Items"/>
        <w:ind w:left="0" w:firstLine="0"/>
      </w:pPr>
      <w:r>
        <w:rPr>
          <w:i/>
        </w:rPr>
        <w:t xml:space="preserve">The First </w:t>
      </w:r>
      <w:proofErr w:type="spellStart"/>
      <w:r>
        <w:t>Année</w:t>
      </w:r>
      <w:proofErr w:type="spellEnd"/>
      <w:r>
        <w:t xml:space="preserve"> </w:t>
      </w:r>
      <w:proofErr w:type="spellStart"/>
      <w:r>
        <w:t>sociologique</w:t>
      </w:r>
      <w:proofErr w:type="spellEnd"/>
      <w:r>
        <w:rPr>
          <w:i/>
        </w:rPr>
        <w:t xml:space="preserve"> and Neo-Kantian Philosophy in France</w:t>
      </w:r>
      <w:r>
        <w:t>.</w:t>
      </w:r>
      <w:r>
        <w:br/>
        <w:t xml:space="preserve">Committee: George W. Stocking, Robert J. Richards, </w:t>
      </w:r>
      <w:proofErr w:type="gramStart"/>
      <w:r>
        <w:t>Robert</w:t>
      </w:r>
      <w:proofErr w:type="gramEnd"/>
      <w:r>
        <w:t xml:space="preserve"> A. Jones.</w:t>
      </w:r>
    </w:p>
    <w:p w14:paraId="6C8CE556" w14:textId="77777777" w:rsidR="005B5618" w:rsidRDefault="005B5618">
      <w:pPr>
        <w:pStyle w:val="Heading1"/>
      </w:pPr>
      <w:r>
        <w:t>ADDITIONAL TRAINING</w:t>
      </w:r>
    </w:p>
    <w:p w14:paraId="65B1A49E" w14:textId="77777777" w:rsidR="00FB1D46" w:rsidRDefault="00FB1D46">
      <w:pPr>
        <w:pStyle w:val="Items"/>
        <w:rPr>
          <w:b/>
        </w:rPr>
      </w:pPr>
      <w:r>
        <w:rPr>
          <w:b/>
        </w:rPr>
        <w:t xml:space="preserve">Council of Independent Colleges and the Gilder </w:t>
      </w:r>
      <w:proofErr w:type="spellStart"/>
      <w:r>
        <w:rPr>
          <w:b/>
        </w:rPr>
        <w:t>Lehrman</w:t>
      </w:r>
      <w:proofErr w:type="spellEnd"/>
      <w:r>
        <w:rPr>
          <w:b/>
        </w:rPr>
        <w:t xml:space="preserve"> Institute of American History Seminar for Faculty Members, </w:t>
      </w:r>
      <w:r>
        <w:t>Yale University,</w:t>
      </w:r>
      <w:r>
        <w:rPr>
          <w:b/>
        </w:rPr>
        <w:t xml:space="preserve"> </w:t>
      </w:r>
      <w:r>
        <w:t xml:space="preserve">June 19-24, 2016, Theme: </w:t>
      </w:r>
      <w:r w:rsidR="00FE39DA">
        <w:t>“Slave Narratives.</w:t>
      </w:r>
      <w:r w:rsidRPr="00FB1D46">
        <w:t>”</w:t>
      </w:r>
      <w:r>
        <w:rPr>
          <w:b/>
        </w:rPr>
        <w:t xml:space="preserve"> </w:t>
      </w:r>
    </w:p>
    <w:p w14:paraId="1D501E06" w14:textId="7F644700" w:rsidR="00CC6D21" w:rsidRPr="00CC6D21" w:rsidRDefault="00CC6D21">
      <w:pPr>
        <w:pStyle w:val="Items"/>
      </w:pPr>
      <w:r>
        <w:rPr>
          <w:b/>
        </w:rPr>
        <w:t>9</w:t>
      </w:r>
      <w:r>
        <w:rPr>
          <w:b/>
          <w:vertAlign w:val="superscript"/>
        </w:rPr>
        <w:t>th</w:t>
      </w:r>
      <w:r>
        <w:rPr>
          <w:b/>
        </w:rPr>
        <w:t xml:space="preserve"> International Summer School in the History of Science</w:t>
      </w:r>
      <w:r>
        <w:t xml:space="preserve">, University of Bologna, 29 August–5 September 2004. Theme: “Current Approaches to the History of Science.” </w:t>
      </w:r>
    </w:p>
    <w:p w14:paraId="6B0540B3" w14:textId="77777777" w:rsidR="005B5618" w:rsidRPr="00680438" w:rsidRDefault="005B5618" w:rsidP="005B5618">
      <w:pPr>
        <w:pStyle w:val="Heading1"/>
      </w:pPr>
      <w:r>
        <w:t>Fellowships and AWARDS</w:t>
      </w:r>
    </w:p>
    <w:p w14:paraId="4390042B" w14:textId="77777777" w:rsidR="005B5618" w:rsidRPr="00680438" w:rsidRDefault="005B5618">
      <w:pPr>
        <w:pStyle w:val="Items"/>
      </w:pPr>
      <w:r>
        <w:rPr>
          <w:b/>
        </w:rPr>
        <w:t>Dutton Fellow in Science and Technology Studies</w:t>
      </w:r>
      <w:r>
        <w:t xml:space="preserve">. Michigan State University. 2010-2011. </w:t>
      </w:r>
    </w:p>
    <w:p w14:paraId="06FCCA41" w14:textId="77777777" w:rsidR="005B5618" w:rsidRDefault="005B5618">
      <w:pPr>
        <w:pStyle w:val="Items"/>
      </w:pPr>
      <w:proofErr w:type="spellStart"/>
      <w:r>
        <w:rPr>
          <w:b/>
        </w:rPr>
        <w:t>Franke</w:t>
      </w:r>
      <w:proofErr w:type="spellEnd"/>
      <w:r>
        <w:rPr>
          <w:b/>
        </w:rPr>
        <w:t xml:space="preserve"> Institute for the Humanities</w:t>
      </w:r>
      <w:r>
        <w:t xml:space="preserve">. </w:t>
      </w:r>
      <w:proofErr w:type="gramStart"/>
      <w:r>
        <w:t>The University of Chicago,</w:t>
      </w:r>
      <w:r>
        <w:rPr>
          <w:b/>
        </w:rPr>
        <w:t xml:space="preserve"> </w:t>
      </w:r>
      <w:r>
        <w:t>Whiting Post-Doctoral Fellow, 2003-2004.</w:t>
      </w:r>
      <w:proofErr w:type="gramEnd"/>
    </w:p>
    <w:p w14:paraId="2AE7D0EB" w14:textId="77777777" w:rsidR="005B5618" w:rsidRDefault="005B5618">
      <w:pPr>
        <w:pStyle w:val="Items"/>
      </w:pPr>
      <w:r>
        <w:rPr>
          <w:b/>
        </w:rPr>
        <w:t xml:space="preserve">Morris </w:t>
      </w:r>
      <w:proofErr w:type="spellStart"/>
      <w:r>
        <w:rPr>
          <w:b/>
        </w:rPr>
        <w:t>Fishbein</w:t>
      </w:r>
      <w:proofErr w:type="spellEnd"/>
      <w:r>
        <w:rPr>
          <w:b/>
        </w:rPr>
        <w:t xml:space="preserve"> Center for the History of Science and Medicine</w:t>
      </w:r>
      <w:r>
        <w:t>, The University of Chicago, Post-Doctoral Fellowship, 2002-2003.</w:t>
      </w:r>
    </w:p>
    <w:p w14:paraId="1A468EC8" w14:textId="77777777" w:rsidR="005B5618" w:rsidRDefault="005B5618">
      <w:pPr>
        <w:pStyle w:val="Items"/>
      </w:pPr>
      <w:r>
        <w:rPr>
          <w:b/>
        </w:rPr>
        <w:t>Max Planck Institute for the History of Science</w:t>
      </w:r>
      <w:r>
        <w:t>, Post-Doctoral Fellowship, Berlin, 2000-2002.</w:t>
      </w:r>
    </w:p>
    <w:p w14:paraId="1FE0461B" w14:textId="77777777" w:rsidR="005B5618" w:rsidRDefault="005B5618">
      <w:pPr>
        <w:pStyle w:val="Items"/>
      </w:pPr>
      <w:proofErr w:type="gramStart"/>
      <w:r>
        <w:rPr>
          <w:b/>
        </w:rPr>
        <w:lastRenderedPageBreak/>
        <w:t>Journal of the History of the Behavioral Sciences / European Society for the History of the Human Sciences</w:t>
      </w:r>
      <w:r>
        <w:t>, Early Career Award, 2002.</w:t>
      </w:r>
      <w:proofErr w:type="gramEnd"/>
    </w:p>
    <w:p w14:paraId="79EE3D2A" w14:textId="77777777" w:rsidR="005B5618" w:rsidRDefault="005B5618">
      <w:pPr>
        <w:pStyle w:val="Items"/>
      </w:pPr>
      <w:proofErr w:type="gramStart"/>
      <w:r>
        <w:rPr>
          <w:b/>
        </w:rPr>
        <w:t xml:space="preserve">Morris </w:t>
      </w:r>
      <w:proofErr w:type="spellStart"/>
      <w:r>
        <w:rPr>
          <w:b/>
        </w:rPr>
        <w:t>Fishbein</w:t>
      </w:r>
      <w:proofErr w:type="spellEnd"/>
      <w:r>
        <w:rPr>
          <w:b/>
        </w:rPr>
        <w:t xml:space="preserve"> Center for the History of Science and Medicine</w:t>
      </w:r>
      <w:r>
        <w:t>, The University of Chicago, Doctoral Fellowship, 1997-2000.</w:t>
      </w:r>
      <w:proofErr w:type="gramEnd"/>
    </w:p>
    <w:p w14:paraId="43AD7FC6" w14:textId="77777777" w:rsidR="005B5618" w:rsidRDefault="005B5618">
      <w:pPr>
        <w:pStyle w:val="Items"/>
      </w:pPr>
      <w:proofErr w:type="gramStart"/>
      <w:r>
        <w:rPr>
          <w:b/>
        </w:rPr>
        <w:t>American Association of University Women</w:t>
      </w:r>
      <w:r>
        <w:t>, International Fellowship, 1996-1997.</w:t>
      </w:r>
      <w:proofErr w:type="gramEnd"/>
      <w:r>
        <w:t xml:space="preserve"> </w:t>
      </w:r>
    </w:p>
    <w:p w14:paraId="720BB128" w14:textId="77777777" w:rsidR="005B5618" w:rsidRDefault="005B5618">
      <w:pPr>
        <w:pStyle w:val="Items"/>
      </w:pPr>
      <w:proofErr w:type="gramStart"/>
      <w:r>
        <w:rPr>
          <w:b/>
        </w:rPr>
        <w:t>CAPES</w:t>
      </w:r>
      <w:r>
        <w:t xml:space="preserve"> (Brazilian National Organization for Graduate Studies) Doctoral Fellowship, 1993-1996.</w:t>
      </w:r>
      <w:proofErr w:type="gramEnd"/>
    </w:p>
    <w:p w14:paraId="459850C1" w14:textId="77777777" w:rsidR="005B5618" w:rsidRDefault="005B5618">
      <w:pPr>
        <w:pStyle w:val="Items"/>
      </w:pPr>
      <w:proofErr w:type="gramStart"/>
      <w:r>
        <w:rPr>
          <w:b/>
        </w:rPr>
        <w:t>Century Fellowship</w:t>
      </w:r>
      <w:r>
        <w:t>,</w:t>
      </w:r>
      <w:r>
        <w:rPr>
          <w:b/>
        </w:rPr>
        <w:t xml:space="preserve"> </w:t>
      </w:r>
      <w:r>
        <w:t>The University of Chicago, Doctoral Fellowship, 1992-1996.</w:t>
      </w:r>
      <w:proofErr w:type="gramEnd"/>
    </w:p>
    <w:p w14:paraId="7F5ED473" w14:textId="77777777" w:rsidR="00381B02" w:rsidRDefault="005B5618" w:rsidP="0014350E">
      <w:pPr>
        <w:pStyle w:val="Heading1"/>
      </w:pPr>
      <w:r>
        <w:t>TEACHING EXPERIENCE</w:t>
      </w:r>
    </w:p>
    <w:p w14:paraId="795B711C" w14:textId="75EC2A51" w:rsidR="00B86A89" w:rsidRPr="00B86A89" w:rsidRDefault="00B86A89" w:rsidP="005927EF">
      <w:pPr>
        <w:pStyle w:val="Items"/>
      </w:pPr>
      <w:proofErr w:type="spellStart"/>
      <w:r>
        <w:rPr>
          <w:b/>
        </w:rPr>
        <w:t>Shimer</w:t>
      </w:r>
      <w:proofErr w:type="spellEnd"/>
      <w:r>
        <w:rPr>
          <w:b/>
        </w:rPr>
        <w:t xml:space="preserve"> College/North Central College. </w:t>
      </w:r>
      <w:r>
        <w:t>“(Scientific) Objectivity.” Fall 2014, Fall 2017.</w:t>
      </w:r>
    </w:p>
    <w:p w14:paraId="521FB074" w14:textId="0F277FB8" w:rsidR="00B86A89" w:rsidRPr="00B86A89" w:rsidRDefault="00B86A89" w:rsidP="005927EF">
      <w:pPr>
        <w:pStyle w:val="Items"/>
      </w:pPr>
      <w:r>
        <w:rPr>
          <w:b/>
        </w:rPr>
        <w:t xml:space="preserve">North Central College. </w:t>
      </w:r>
      <w:r>
        <w:t>“Pre-Modern Science and the Chemical Revolution.” Fall 2017.</w:t>
      </w:r>
    </w:p>
    <w:p w14:paraId="740945E5" w14:textId="77777777" w:rsidR="006F42B0" w:rsidRDefault="006F42B0" w:rsidP="005927EF">
      <w:pPr>
        <w:pStyle w:val="Items"/>
      </w:pPr>
      <w:proofErr w:type="spellStart"/>
      <w:r>
        <w:rPr>
          <w:b/>
        </w:rPr>
        <w:t>Shimer</w:t>
      </w:r>
      <w:proofErr w:type="spellEnd"/>
      <w:r>
        <w:rPr>
          <w:b/>
        </w:rPr>
        <w:t xml:space="preserve"> College. </w:t>
      </w:r>
      <w:r>
        <w:t>“Humanities 2: Poetry, Drama and Fiction,” Spring 2017.</w:t>
      </w:r>
    </w:p>
    <w:p w14:paraId="22CB67CA" w14:textId="77777777" w:rsidR="00643628" w:rsidRPr="006F42B0" w:rsidRDefault="00643628" w:rsidP="005927EF">
      <w:pPr>
        <w:pStyle w:val="Items"/>
      </w:pPr>
      <w:proofErr w:type="spellStart"/>
      <w:r w:rsidRPr="00E67AED">
        <w:rPr>
          <w:b/>
        </w:rPr>
        <w:t>Shimer</w:t>
      </w:r>
      <w:proofErr w:type="spellEnd"/>
      <w:r w:rsidRPr="00E67AED">
        <w:rPr>
          <w:b/>
        </w:rPr>
        <w:t xml:space="preserve"> College.</w:t>
      </w:r>
      <w:r w:rsidRPr="006060EA">
        <w:t xml:space="preserve"> “Social Sciences 4: Methodology of the Social Sciences.” Spring 2012</w:t>
      </w:r>
      <w:r>
        <w:t>, Spring 2014, Spring 2016, Spring 2017.</w:t>
      </w:r>
    </w:p>
    <w:p w14:paraId="70598520" w14:textId="77777777" w:rsidR="005927EF" w:rsidRDefault="005927EF" w:rsidP="005927EF">
      <w:pPr>
        <w:pStyle w:val="Items"/>
      </w:pPr>
      <w:proofErr w:type="spellStart"/>
      <w:r>
        <w:rPr>
          <w:b/>
        </w:rPr>
        <w:t>Shimer</w:t>
      </w:r>
      <w:proofErr w:type="spellEnd"/>
      <w:r>
        <w:rPr>
          <w:b/>
        </w:rPr>
        <w:t xml:space="preserve"> College. </w:t>
      </w:r>
      <w:r>
        <w:t>“Humanities 3: Philosophy and Theology,” Fall 2013, Fall 2015, Fall 2016.</w:t>
      </w:r>
    </w:p>
    <w:p w14:paraId="3555072D" w14:textId="77777777" w:rsidR="005927EF" w:rsidRDefault="005927EF" w:rsidP="005927EF">
      <w:pPr>
        <w:pStyle w:val="Items"/>
      </w:pPr>
      <w:proofErr w:type="spellStart"/>
      <w:r w:rsidRPr="00E67AED">
        <w:rPr>
          <w:b/>
        </w:rPr>
        <w:t>Shimer</w:t>
      </w:r>
      <w:proofErr w:type="spellEnd"/>
      <w:r w:rsidRPr="00E67AED">
        <w:rPr>
          <w:b/>
        </w:rPr>
        <w:t xml:space="preserve"> College.</w:t>
      </w:r>
      <w:r w:rsidRPr="00E67AED">
        <w:t xml:space="preserve"> “Social Sciences 1: Society, Culture and Personality.” Fall 2011, Fall 2012</w:t>
      </w:r>
      <w:r>
        <w:t>, Fall 2015, Fall 2016</w:t>
      </w:r>
      <w:r w:rsidRPr="00E67AED">
        <w:t xml:space="preserve">. </w:t>
      </w:r>
    </w:p>
    <w:p w14:paraId="1A010837" w14:textId="77777777" w:rsidR="00643628" w:rsidRPr="005927EF" w:rsidRDefault="00643628" w:rsidP="005927EF">
      <w:pPr>
        <w:pStyle w:val="Items"/>
      </w:pPr>
      <w:proofErr w:type="spellStart"/>
      <w:r w:rsidRPr="00E67AED">
        <w:rPr>
          <w:b/>
        </w:rPr>
        <w:t>Shimer</w:t>
      </w:r>
      <w:proofErr w:type="spellEnd"/>
      <w:r w:rsidRPr="00E67AED">
        <w:rPr>
          <w:b/>
        </w:rPr>
        <w:t xml:space="preserve"> College. “</w:t>
      </w:r>
      <w:r w:rsidRPr="00E67AED">
        <w:t>Classics in the History and Philosophy of Science.” Spring 2013</w:t>
      </w:r>
      <w:r>
        <w:t>, Spring 2016</w:t>
      </w:r>
      <w:r w:rsidRPr="00E67AED">
        <w:t>.</w:t>
      </w:r>
    </w:p>
    <w:p w14:paraId="34A4E8AB" w14:textId="77777777" w:rsidR="00E9419B" w:rsidRDefault="00E9419B" w:rsidP="005B5618">
      <w:pPr>
        <w:pStyle w:val="Items"/>
      </w:pPr>
      <w:proofErr w:type="spellStart"/>
      <w:r>
        <w:rPr>
          <w:b/>
        </w:rPr>
        <w:t>Shimer</w:t>
      </w:r>
      <w:proofErr w:type="spellEnd"/>
      <w:r>
        <w:rPr>
          <w:b/>
        </w:rPr>
        <w:t xml:space="preserve"> College. </w:t>
      </w:r>
      <w:r>
        <w:t>“Hysteria and the Modern Psyche.” Spring 2015.</w:t>
      </w:r>
    </w:p>
    <w:p w14:paraId="357EB4EC" w14:textId="77777777" w:rsidR="00643628" w:rsidRDefault="00643628" w:rsidP="005B5618">
      <w:pPr>
        <w:pStyle w:val="Items"/>
      </w:pPr>
      <w:proofErr w:type="spellStart"/>
      <w:r w:rsidRPr="00E67AED">
        <w:rPr>
          <w:b/>
        </w:rPr>
        <w:t>Shimer</w:t>
      </w:r>
      <w:proofErr w:type="spellEnd"/>
      <w:r w:rsidRPr="00E67AED">
        <w:rPr>
          <w:b/>
        </w:rPr>
        <w:t xml:space="preserve"> College</w:t>
      </w:r>
      <w:r w:rsidRPr="00E67AED">
        <w:t>. “Natural Sciences 2: Evolution, Genetics and Animal Behavior.” Spring 2012, Spring 2013</w:t>
      </w:r>
      <w:r>
        <w:t>, Spring 2015</w:t>
      </w:r>
      <w:r w:rsidRPr="00E67AED">
        <w:t xml:space="preserve">. </w:t>
      </w:r>
    </w:p>
    <w:p w14:paraId="58EFA28A" w14:textId="77777777" w:rsidR="00643628" w:rsidRPr="00E9419B" w:rsidRDefault="00643628" w:rsidP="005B5618">
      <w:pPr>
        <w:pStyle w:val="Items"/>
      </w:pPr>
      <w:proofErr w:type="spellStart"/>
      <w:r>
        <w:rPr>
          <w:b/>
        </w:rPr>
        <w:t>Shimer</w:t>
      </w:r>
      <w:proofErr w:type="spellEnd"/>
      <w:r>
        <w:rPr>
          <w:b/>
        </w:rPr>
        <w:t xml:space="preserve"> College. </w:t>
      </w:r>
      <w:r>
        <w:t>“The Dark Side of Evolution: from Social Darwinism to Sociobiology,” Fall 2013, Fall 2015.</w:t>
      </w:r>
    </w:p>
    <w:p w14:paraId="1112B220" w14:textId="77777777" w:rsidR="005B5618" w:rsidRDefault="005B5618" w:rsidP="005B5618">
      <w:pPr>
        <w:pStyle w:val="Items"/>
      </w:pPr>
      <w:proofErr w:type="spellStart"/>
      <w:r w:rsidRPr="00E67AED">
        <w:rPr>
          <w:b/>
        </w:rPr>
        <w:t>Shimer</w:t>
      </w:r>
      <w:proofErr w:type="spellEnd"/>
      <w:r w:rsidRPr="00E67AED">
        <w:rPr>
          <w:b/>
        </w:rPr>
        <w:t xml:space="preserve"> College.</w:t>
      </w:r>
      <w:r w:rsidRPr="00E67AED">
        <w:t xml:space="preserve"> “Social Sciences 3: Modern Theories of Politics and Society.” Fall 2012</w:t>
      </w:r>
      <w:r w:rsidR="00E9419B">
        <w:t>, Fall 2014</w:t>
      </w:r>
      <w:r w:rsidRPr="00E67AED">
        <w:t>.</w:t>
      </w:r>
    </w:p>
    <w:p w14:paraId="1548407B" w14:textId="77777777" w:rsidR="00643628" w:rsidRPr="006060EA" w:rsidRDefault="00643628" w:rsidP="005B5618">
      <w:pPr>
        <w:pStyle w:val="Items"/>
      </w:pPr>
      <w:proofErr w:type="spellStart"/>
      <w:r>
        <w:rPr>
          <w:b/>
        </w:rPr>
        <w:t>Shimer</w:t>
      </w:r>
      <w:proofErr w:type="spellEnd"/>
      <w:r>
        <w:rPr>
          <w:b/>
        </w:rPr>
        <w:t xml:space="preserve"> College.</w:t>
      </w:r>
      <w:r>
        <w:t xml:space="preserve"> “Social Sciences 2: The Western Political Tradition,” Spring 2014.</w:t>
      </w:r>
    </w:p>
    <w:p w14:paraId="0FDE73C5" w14:textId="77777777" w:rsidR="005B5618" w:rsidRPr="00E67AED" w:rsidRDefault="005B5618" w:rsidP="005B5618">
      <w:pPr>
        <w:pStyle w:val="Items"/>
        <w:rPr>
          <w:b/>
        </w:rPr>
      </w:pPr>
      <w:r w:rsidRPr="00E67AED">
        <w:rPr>
          <w:b/>
        </w:rPr>
        <w:t>Michigan State University</w:t>
      </w:r>
      <w:r w:rsidRPr="00E67AED">
        <w:t>. Lyman Briggs College: “Senior Seminar.” Spring 2011.</w:t>
      </w:r>
    </w:p>
    <w:p w14:paraId="640C122C" w14:textId="77777777" w:rsidR="005B5618" w:rsidRPr="00E67AED" w:rsidRDefault="005B5618" w:rsidP="005B5618">
      <w:pPr>
        <w:pStyle w:val="Items"/>
      </w:pPr>
      <w:r w:rsidRPr="00E67AED">
        <w:rPr>
          <w:b/>
        </w:rPr>
        <w:t>Michigan State University</w:t>
      </w:r>
      <w:r w:rsidRPr="00E67AED">
        <w:t>. Lyman Briggs College: “Introduction to History and Philo</w:t>
      </w:r>
      <w:r w:rsidR="00E42FC8">
        <w:t>sophy of Science.” Fall 2010,</w:t>
      </w:r>
      <w:r w:rsidRPr="00E67AED">
        <w:t xml:space="preserve"> Spring 2011.  Undergraduate course.</w:t>
      </w:r>
    </w:p>
    <w:p w14:paraId="3E22185F" w14:textId="77777777" w:rsidR="005B5618" w:rsidRPr="00E67AED" w:rsidRDefault="005B5618" w:rsidP="005B5618">
      <w:pPr>
        <w:pStyle w:val="Items"/>
      </w:pPr>
      <w:r w:rsidRPr="00E67AED">
        <w:rPr>
          <w:b/>
        </w:rPr>
        <w:t>Michigan State University</w:t>
      </w:r>
      <w:r w:rsidRPr="00E67AED">
        <w:t>. Lyman Briggs College: “Topics in History and Philosophy of Science.” Fall 2010.  Undergraduate seminar.</w:t>
      </w:r>
    </w:p>
    <w:p w14:paraId="3D0DCE0D" w14:textId="77777777" w:rsidR="005B5618" w:rsidRPr="00412C89" w:rsidRDefault="005B5618" w:rsidP="005B5618">
      <w:pPr>
        <w:pStyle w:val="Items"/>
      </w:pPr>
      <w:r w:rsidRPr="00E67AED">
        <w:rPr>
          <w:b/>
        </w:rPr>
        <w:t>The Ohio State University.</w:t>
      </w:r>
      <w:r w:rsidRPr="00E67AED">
        <w:t xml:space="preserve"> Comparative Studies: “Topics in Science Studies.” Spring 2009. Graduate seminar.</w:t>
      </w:r>
    </w:p>
    <w:p w14:paraId="55A6A4E2" w14:textId="77777777" w:rsidR="005B5618" w:rsidRPr="00E67AED" w:rsidRDefault="005B5618" w:rsidP="005B5618">
      <w:pPr>
        <w:pStyle w:val="Items"/>
      </w:pPr>
      <w:r w:rsidRPr="00E67AED">
        <w:rPr>
          <w:b/>
        </w:rPr>
        <w:t>The Ohio State University</w:t>
      </w:r>
      <w:r w:rsidRPr="00E67AED">
        <w:t xml:space="preserve">. Comparative Studies: “Literature and the Self: The Emergence of the Unconscious.” Winter and </w:t>
      </w:r>
      <w:proofErr w:type="gramStart"/>
      <w:r w:rsidRPr="00E67AED">
        <w:t>Spring</w:t>
      </w:r>
      <w:proofErr w:type="gramEnd"/>
      <w:r w:rsidRPr="00E67AED">
        <w:t xml:space="preserve"> quarters 2009. Honors undergraduate section in </w:t>
      </w:r>
      <w:proofErr w:type="gramStart"/>
      <w:r w:rsidRPr="00E67AED">
        <w:t>Winter</w:t>
      </w:r>
      <w:proofErr w:type="gramEnd"/>
      <w:r w:rsidRPr="00E67AED">
        <w:t xml:space="preserve">. </w:t>
      </w:r>
    </w:p>
    <w:p w14:paraId="75105BF9" w14:textId="77777777" w:rsidR="005B5618" w:rsidRPr="00E67AED" w:rsidRDefault="005B5618" w:rsidP="005B5618">
      <w:pPr>
        <w:pStyle w:val="Items"/>
      </w:pPr>
      <w:r w:rsidRPr="00E67AED">
        <w:rPr>
          <w:b/>
        </w:rPr>
        <w:t>The Ohio State University</w:t>
      </w:r>
      <w:r w:rsidRPr="00E67AED">
        <w:t xml:space="preserve">. Comparative Studies: “Science and Society: Introduction to Science Studies.” Fall and Winter quarters 2008-2009. </w:t>
      </w:r>
    </w:p>
    <w:p w14:paraId="0FA5528D" w14:textId="77777777" w:rsidR="005B5618" w:rsidRDefault="005B5618">
      <w:pPr>
        <w:pStyle w:val="Items"/>
      </w:pPr>
      <w:r w:rsidRPr="009B6C20">
        <w:rPr>
          <w:b/>
        </w:rPr>
        <w:t>Iowa State University</w:t>
      </w:r>
      <w:r>
        <w:t>. History: “History of the Life Sciences and Medicine.” Spring 2007. Advanced undergraduate course.</w:t>
      </w:r>
    </w:p>
    <w:p w14:paraId="545C9EB3" w14:textId="77777777" w:rsidR="005B5618" w:rsidRDefault="005B5618">
      <w:pPr>
        <w:pStyle w:val="Items"/>
      </w:pPr>
      <w:r w:rsidRPr="009B6C20">
        <w:rPr>
          <w:b/>
        </w:rPr>
        <w:t>Iowa State University</w:t>
      </w:r>
      <w:r>
        <w:t>. History: “19</w:t>
      </w:r>
      <w:r>
        <w:rPr>
          <w:vertAlign w:val="superscript"/>
        </w:rPr>
        <w:t>th</w:t>
      </w:r>
      <w:r>
        <w:t xml:space="preserve"> Century Europe.” Spring semester 2007. Advanced undergraduate course.</w:t>
      </w:r>
    </w:p>
    <w:p w14:paraId="00410AB4" w14:textId="77777777" w:rsidR="005B5618" w:rsidRDefault="005B5618">
      <w:pPr>
        <w:pStyle w:val="Items"/>
      </w:pPr>
      <w:r w:rsidRPr="009B6C20">
        <w:rPr>
          <w:b/>
        </w:rPr>
        <w:t>Iowa State University</w:t>
      </w:r>
      <w:r>
        <w:t xml:space="preserve">. History: “Modern Cosmology.” </w:t>
      </w:r>
      <w:proofErr w:type="gramStart"/>
      <w:r>
        <w:t>Fall semester 2006.</w:t>
      </w:r>
      <w:proofErr w:type="gramEnd"/>
      <w:r>
        <w:t xml:space="preserve"> Undergraduate course.</w:t>
      </w:r>
    </w:p>
    <w:p w14:paraId="5A444E6A" w14:textId="77777777" w:rsidR="005B5618" w:rsidRDefault="005B5618">
      <w:pPr>
        <w:pStyle w:val="Items"/>
      </w:pPr>
      <w:r w:rsidRPr="009B6C20">
        <w:rPr>
          <w:b/>
        </w:rPr>
        <w:t>Iowa State University</w:t>
      </w:r>
      <w:r>
        <w:t>. History: “Graduate Seminar on 20</w:t>
      </w:r>
      <w:r>
        <w:rPr>
          <w:vertAlign w:val="superscript"/>
        </w:rPr>
        <w:t>th</w:t>
      </w:r>
      <w:r>
        <w:t xml:space="preserve"> Century Science.” </w:t>
      </w:r>
      <w:proofErr w:type="gramStart"/>
      <w:r>
        <w:t>Fall semester 2006.</w:t>
      </w:r>
      <w:proofErr w:type="gramEnd"/>
      <w:r>
        <w:t xml:space="preserve"> Graduate research seminar.</w:t>
      </w:r>
    </w:p>
    <w:p w14:paraId="09812D1A" w14:textId="77777777" w:rsidR="005B5618" w:rsidRDefault="005B5618">
      <w:pPr>
        <w:pStyle w:val="Items"/>
      </w:pPr>
      <w:proofErr w:type="gramStart"/>
      <w:r w:rsidRPr="009B6C20">
        <w:rPr>
          <w:b/>
        </w:rPr>
        <w:t>The University of Chicago</w:t>
      </w:r>
      <w:r>
        <w:t>.</w:t>
      </w:r>
      <w:proofErr w:type="gramEnd"/>
      <w:r>
        <w:t xml:space="preserve"> Humanities/Conceptual and Historical Studies of Science: “Philosophy, Science, and Freedom.” Spring quarter 2004. </w:t>
      </w:r>
      <w:proofErr w:type="gramStart"/>
      <w:r>
        <w:t>Elective course for graduate and undergraduate students.</w:t>
      </w:r>
      <w:proofErr w:type="gramEnd"/>
      <w:r>
        <w:t xml:space="preserve"> </w:t>
      </w:r>
    </w:p>
    <w:p w14:paraId="3BABF239" w14:textId="77777777" w:rsidR="005B5618" w:rsidRDefault="005B5618">
      <w:pPr>
        <w:pStyle w:val="Items"/>
      </w:pPr>
      <w:proofErr w:type="gramStart"/>
      <w:r w:rsidRPr="009B6C20">
        <w:rPr>
          <w:b/>
        </w:rPr>
        <w:lastRenderedPageBreak/>
        <w:t>The University of Chicago</w:t>
      </w:r>
      <w:r>
        <w:t>.</w:t>
      </w:r>
      <w:proofErr w:type="gramEnd"/>
      <w:r>
        <w:t xml:space="preserve"> Conceptual and Historical Studies of Science/History/Philosophy: “Seminar on Important Things.” Winter and </w:t>
      </w:r>
      <w:proofErr w:type="gramStart"/>
      <w:r>
        <w:t>Spring</w:t>
      </w:r>
      <w:proofErr w:type="gramEnd"/>
      <w:r>
        <w:t xml:space="preserve"> quarters 2003. Required graduate history and philosophy of science seminar.</w:t>
      </w:r>
    </w:p>
    <w:p w14:paraId="4E783BE3" w14:textId="77777777" w:rsidR="005B5618" w:rsidRDefault="005B5618">
      <w:pPr>
        <w:pStyle w:val="Items"/>
      </w:pPr>
      <w:proofErr w:type="gramStart"/>
      <w:r w:rsidRPr="009B6C20">
        <w:rPr>
          <w:b/>
        </w:rPr>
        <w:t>The University of Chicago</w:t>
      </w:r>
      <w:r>
        <w:t>.</w:t>
      </w:r>
      <w:proofErr w:type="gramEnd"/>
      <w:r>
        <w:t xml:space="preserve"> Social </w:t>
      </w:r>
      <w:proofErr w:type="gramStart"/>
      <w:r>
        <w:t>Sciences :</w:t>
      </w:r>
      <w:proofErr w:type="gramEnd"/>
      <w:r>
        <w:t xml:space="preserve"> “Self, Culture, and Society.” Spring quarter 1999. Required undergraduate core course.</w:t>
      </w:r>
    </w:p>
    <w:p w14:paraId="759E62BB" w14:textId="77777777" w:rsidR="005B5618" w:rsidRDefault="005B5618">
      <w:pPr>
        <w:pStyle w:val="Items"/>
      </w:pPr>
      <w:proofErr w:type="gramStart"/>
      <w:r w:rsidRPr="009B6C20">
        <w:rPr>
          <w:b/>
        </w:rPr>
        <w:t>The University of Chicago</w:t>
      </w:r>
      <w:r>
        <w:t>.</w:t>
      </w:r>
      <w:proofErr w:type="gramEnd"/>
      <w:r>
        <w:t xml:space="preserve"> History, Philosophy and Social Studies of Science: “Freud/Classical Theory.” Winter quarter 1995. History of Science undergraduate course, required for history and philosophy of science majors. </w:t>
      </w:r>
    </w:p>
    <w:p w14:paraId="583E9605" w14:textId="77777777" w:rsidR="005B5618" w:rsidRDefault="005B5618">
      <w:pPr>
        <w:pStyle w:val="Items"/>
      </w:pPr>
      <w:proofErr w:type="gramStart"/>
      <w:r w:rsidRPr="009B6C20">
        <w:rPr>
          <w:b/>
        </w:rPr>
        <w:t>The University of Chicago</w:t>
      </w:r>
      <w:r>
        <w:t>.</w:t>
      </w:r>
      <w:proofErr w:type="gramEnd"/>
      <w:r>
        <w:t xml:space="preserve"> Social Sciences: “Self, Culture, and Society. ” </w:t>
      </w:r>
      <w:proofErr w:type="gramStart"/>
      <w:r>
        <w:t>1997-1998.  Three quarter undergraduate core sequence.</w:t>
      </w:r>
      <w:proofErr w:type="gramEnd"/>
      <w:r>
        <w:t xml:space="preserve"> Teaching assistant.</w:t>
      </w:r>
    </w:p>
    <w:p w14:paraId="740E21D8" w14:textId="77777777" w:rsidR="005B5618" w:rsidRDefault="005B5618">
      <w:pPr>
        <w:pStyle w:val="Items"/>
      </w:pPr>
      <w:proofErr w:type="gramStart"/>
      <w:r w:rsidRPr="009B6C20">
        <w:rPr>
          <w:b/>
        </w:rPr>
        <w:t>The University of Chicago</w:t>
      </w:r>
      <w:r>
        <w:t>.</w:t>
      </w:r>
      <w:proofErr w:type="gramEnd"/>
      <w:r>
        <w:t xml:space="preserve"> History: “Madness and Anxiety in American Medicine and Culture.” Winter quarter 1998. </w:t>
      </w:r>
      <w:proofErr w:type="gramStart"/>
      <w:r>
        <w:t>Elective history course for graduate and undergraduate students.</w:t>
      </w:r>
      <w:proofErr w:type="gramEnd"/>
      <w:r>
        <w:t xml:space="preserve"> Teaching assistant.</w:t>
      </w:r>
    </w:p>
    <w:p w14:paraId="5D35481D" w14:textId="77777777" w:rsidR="005B5618" w:rsidRDefault="005B5618">
      <w:pPr>
        <w:pStyle w:val="Items"/>
      </w:pPr>
      <w:proofErr w:type="gramStart"/>
      <w:r w:rsidRPr="009B6C20">
        <w:rPr>
          <w:b/>
        </w:rPr>
        <w:t>The University of Chicago</w:t>
      </w:r>
      <w:r>
        <w:t>.</w:t>
      </w:r>
      <w:proofErr w:type="gramEnd"/>
      <w:r>
        <w:t xml:space="preserve"> History: “Science, Culture, and Society.” 1996-1997. Three quarter Western Civilization sequence, required for history and philosophy of science majors. </w:t>
      </w:r>
      <w:r w:rsidR="00BC6928">
        <w:t>Teaching assistant.</w:t>
      </w:r>
      <w:r>
        <w:t xml:space="preserve"> </w:t>
      </w:r>
    </w:p>
    <w:p w14:paraId="601C690F" w14:textId="77777777" w:rsidR="005B5618" w:rsidRDefault="005B5618">
      <w:pPr>
        <w:pStyle w:val="Items"/>
      </w:pPr>
      <w:proofErr w:type="gramStart"/>
      <w:r w:rsidRPr="009B6C20">
        <w:rPr>
          <w:b/>
        </w:rPr>
        <w:t>The University of Chicago</w:t>
      </w:r>
      <w:r>
        <w:t>.</w:t>
      </w:r>
      <w:proofErr w:type="gramEnd"/>
      <w:r>
        <w:t xml:space="preserve"> Individual Reading Course, Advisor for B.A. thesis. History, Philosophy, and Social Studies of Science, </w:t>
      </w:r>
      <w:proofErr w:type="gramStart"/>
      <w:r>
        <w:t>Fall</w:t>
      </w:r>
      <w:proofErr w:type="gramEnd"/>
      <w:r>
        <w:t xml:space="preserve"> quarter 1995. </w:t>
      </w:r>
    </w:p>
    <w:p w14:paraId="3CF74D33" w14:textId="77777777" w:rsidR="00E54190" w:rsidRPr="00E54190" w:rsidRDefault="005B5618" w:rsidP="00E54190">
      <w:pPr>
        <w:pStyle w:val="Heading1"/>
      </w:pPr>
      <w:r>
        <w:t>PUBLICATIONS</w:t>
      </w:r>
    </w:p>
    <w:p w14:paraId="765974D1" w14:textId="63B7EAAA" w:rsidR="00E54190" w:rsidRPr="00E54190" w:rsidRDefault="00E54190" w:rsidP="005B5618">
      <w:pPr>
        <w:pStyle w:val="Items"/>
      </w:pPr>
      <w:r>
        <w:t>“</w:t>
      </w:r>
      <w:r w:rsidR="00356764">
        <w:t>Male Hysteria</w:t>
      </w:r>
      <w:r>
        <w:t xml:space="preserve">: </w:t>
      </w:r>
      <w:r w:rsidR="002E2FFD">
        <w:t>Work</w:t>
      </w:r>
      <w:r>
        <w:t xml:space="preserve"> and Disability in Late 19</w:t>
      </w:r>
      <w:r w:rsidRPr="00E54190">
        <w:rPr>
          <w:vertAlign w:val="superscript"/>
        </w:rPr>
        <w:t>th</w:t>
      </w:r>
      <w:r>
        <w:t xml:space="preserve"> Century France,” </w:t>
      </w:r>
      <w:r w:rsidR="008C4183">
        <w:t xml:space="preserve">in </w:t>
      </w:r>
      <w:proofErr w:type="spellStart"/>
      <w:r w:rsidR="008C4183">
        <w:rPr>
          <w:i/>
        </w:rPr>
        <w:t>Phallacies</w:t>
      </w:r>
      <w:proofErr w:type="spellEnd"/>
      <w:r w:rsidR="008C4183">
        <w:rPr>
          <w:i/>
        </w:rPr>
        <w:t xml:space="preserve">: Historical Intersections of </w:t>
      </w:r>
      <w:r>
        <w:rPr>
          <w:i/>
        </w:rPr>
        <w:t>Disability</w:t>
      </w:r>
      <w:r w:rsidR="008C4183">
        <w:rPr>
          <w:i/>
        </w:rPr>
        <w:t xml:space="preserve"> and Masculinity</w:t>
      </w:r>
      <w:r>
        <w:t xml:space="preserve">, Edited by </w:t>
      </w:r>
      <w:r w:rsidR="002E2FFD">
        <w:t>Kathleen Brian</w:t>
      </w:r>
      <w:r>
        <w:t xml:space="preserve"> and James Trent. Oxford University Press, </w:t>
      </w:r>
      <w:r w:rsidR="00E55DC2">
        <w:t>September</w:t>
      </w:r>
      <w:r w:rsidR="00DC2783">
        <w:t xml:space="preserve"> 2017</w:t>
      </w:r>
      <w:r>
        <w:t>.</w:t>
      </w:r>
      <w:r w:rsidR="00E55DC2">
        <w:t xml:space="preserve"> </w:t>
      </w:r>
    </w:p>
    <w:p w14:paraId="60E36737" w14:textId="77777777" w:rsidR="005B5618" w:rsidRPr="009A1D43" w:rsidRDefault="005B5618" w:rsidP="005B5618">
      <w:pPr>
        <w:pStyle w:val="Items"/>
      </w:pPr>
      <w:r w:rsidRPr="009A1D43">
        <w:t xml:space="preserve">“O </w:t>
      </w:r>
      <w:proofErr w:type="spellStart"/>
      <w:r w:rsidRPr="009A1D43">
        <w:t>organismo</w:t>
      </w:r>
      <w:proofErr w:type="spellEnd"/>
      <w:r w:rsidRPr="009A1D43">
        <w:t xml:space="preserve"> </w:t>
      </w:r>
      <w:proofErr w:type="spellStart"/>
      <w:proofErr w:type="gramStart"/>
      <w:r w:rsidRPr="009A1D43">
        <w:t>como</w:t>
      </w:r>
      <w:proofErr w:type="spellEnd"/>
      <w:proofErr w:type="gramEnd"/>
      <w:r w:rsidRPr="009A1D43">
        <w:t xml:space="preserve"> </w:t>
      </w:r>
      <w:proofErr w:type="spellStart"/>
      <w:r w:rsidRPr="009A1D43">
        <w:t>modelo</w:t>
      </w:r>
      <w:proofErr w:type="spellEnd"/>
      <w:r w:rsidRPr="009A1D43">
        <w:t xml:space="preserve"> </w:t>
      </w:r>
      <w:proofErr w:type="spellStart"/>
      <w:r w:rsidRPr="009A1D43">
        <w:t>para</w:t>
      </w:r>
      <w:proofErr w:type="spellEnd"/>
      <w:r w:rsidRPr="009A1D43">
        <w:t xml:space="preserve"> a </w:t>
      </w:r>
      <w:proofErr w:type="spellStart"/>
      <w:r w:rsidRPr="009A1D43">
        <w:t>sociedade</w:t>
      </w:r>
      <w:proofErr w:type="spellEnd"/>
      <w:r w:rsidRPr="009A1D43">
        <w:t xml:space="preserve">: a </w:t>
      </w:r>
      <w:proofErr w:type="spellStart"/>
      <w:r w:rsidRPr="009A1D43">
        <w:t>emergência</w:t>
      </w:r>
      <w:proofErr w:type="spellEnd"/>
      <w:r w:rsidRPr="009A1D43">
        <w:t xml:space="preserve"> e a </w:t>
      </w:r>
      <w:proofErr w:type="spellStart"/>
      <w:r w:rsidRPr="009A1D43">
        <w:t>queda</w:t>
      </w:r>
      <w:proofErr w:type="spellEnd"/>
      <w:r w:rsidRPr="009A1D43">
        <w:t xml:space="preserve"> da </w:t>
      </w:r>
      <w:proofErr w:type="spellStart"/>
      <w:r w:rsidRPr="009A1D43">
        <w:t>sociologia</w:t>
      </w:r>
      <w:proofErr w:type="spellEnd"/>
      <w:r w:rsidRPr="009A1D43">
        <w:t xml:space="preserve"> </w:t>
      </w:r>
      <w:proofErr w:type="spellStart"/>
      <w:r w:rsidRPr="009A1D43">
        <w:t>organicista</w:t>
      </w:r>
      <w:proofErr w:type="spellEnd"/>
      <w:r w:rsidRPr="009A1D43">
        <w:t xml:space="preserve"> </w:t>
      </w:r>
      <w:proofErr w:type="spellStart"/>
      <w:r w:rsidRPr="009A1D43">
        <w:t>na</w:t>
      </w:r>
      <w:proofErr w:type="spellEnd"/>
      <w:r w:rsidRPr="009A1D43">
        <w:t xml:space="preserve"> </w:t>
      </w:r>
      <w:proofErr w:type="spellStart"/>
      <w:r w:rsidRPr="009A1D43">
        <w:t>França</w:t>
      </w:r>
      <w:proofErr w:type="spellEnd"/>
      <w:r w:rsidRPr="009A1D43">
        <w:t xml:space="preserve"> do </w:t>
      </w:r>
      <w:r w:rsidRPr="009A1D43">
        <w:rPr>
          <w:i/>
        </w:rPr>
        <w:t xml:space="preserve">fin-de-siècle.” </w:t>
      </w:r>
      <w:r w:rsidRPr="009A1D43">
        <w:t>In: Martins, R. A.; Martins, L. A. C. P.; Silva, C. C.; Ferreira, J. M. H. (eds.)</w:t>
      </w:r>
      <w:r w:rsidRPr="009A1D43">
        <w:rPr>
          <w:i/>
        </w:rPr>
        <w:t xml:space="preserve"> </w:t>
      </w:r>
      <w:proofErr w:type="spellStart"/>
      <w:r w:rsidRPr="009A1D43">
        <w:rPr>
          <w:i/>
        </w:rPr>
        <w:t>Filosofia</w:t>
      </w:r>
      <w:proofErr w:type="spellEnd"/>
      <w:r w:rsidRPr="009A1D43">
        <w:rPr>
          <w:i/>
        </w:rPr>
        <w:t xml:space="preserve"> e </w:t>
      </w:r>
      <w:proofErr w:type="spellStart"/>
      <w:r w:rsidRPr="009A1D43">
        <w:rPr>
          <w:i/>
        </w:rPr>
        <w:t>história</w:t>
      </w:r>
      <w:proofErr w:type="spellEnd"/>
      <w:r w:rsidRPr="009A1D43">
        <w:rPr>
          <w:i/>
        </w:rPr>
        <w:t xml:space="preserve"> da </w:t>
      </w:r>
      <w:proofErr w:type="spellStart"/>
      <w:r w:rsidRPr="009A1D43">
        <w:rPr>
          <w:i/>
        </w:rPr>
        <w:t>ciência</w:t>
      </w:r>
      <w:proofErr w:type="spellEnd"/>
      <w:r w:rsidRPr="009A1D43">
        <w:rPr>
          <w:i/>
        </w:rPr>
        <w:t xml:space="preserve"> no Cone </w:t>
      </w:r>
      <w:proofErr w:type="spellStart"/>
      <w:r w:rsidRPr="009A1D43">
        <w:rPr>
          <w:i/>
        </w:rPr>
        <w:t>Sul</w:t>
      </w:r>
      <w:proofErr w:type="spellEnd"/>
      <w:r w:rsidRPr="009A1D43">
        <w:rPr>
          <w:i/>
        </w:rPr>
        <w:t>: 3</w:t>
      </w:r>
      <w:r w:rsidRPr="009A1D43">
        <w:rPr>
          <w:i/>
          <w:vertAlign w:val="superscript"/>
        </w:rPr>
        <w:t>o</w:t>
      </w:r>
      <w:r w:rsidRPr="009A1D43">
        <w:rPr>
          <w:i/>
        </w:rPr>
        <w:t xml:space="preserve"> </w:t>
      </w:r>
      <w:proofErr w:type="spellStart"/>
      <w:r w:rsidRPr="009A1D43">
        <w:rPr>
          <w:i/>
        </w:rPr>
        <w:t>Encontro</w:t>
      </w:r>
      <w:proofErr w:type="spellEnd"/>
      <w:r w:rsidRPr="009A1D43">
        <w:t>. Campinas: AFHIC, 2004. Pp. 132-137.</w:t>
      </w:r>
    </w:p>
    <w:p w14:paraId="0EFB9B66" w14:textId="77777777" w:rsidR="005B5618" w:rsidRDefault="005B5618">
      <w:pPr>
        <w:pStyle w:val="Items"/>
      </w:pPr>
      <w:r>
        <w:t xml:space="preserve">“In Search of an Object: </w:t>
      </w:r>
      <w:proofErr w:type="spellStart"/>
      <w:r>
        <w:t>Organicist</w:t>
      </w:r>
      <w:proofErr w:type="spellEnd"/>
      <w:r>
        <w:t xml:space="preserve"> Sociology and the Reality of Society in Fin-de-Siècle France.” </w:t>
      </w:r>
      <w:r>
        <w:rPr>
          <w:i/>
        </w:rPr>
        <w:t>History of the Human Sciences</w:t>
      </w:r>
      <w:r>
        <w:t>, 16 (2003): 51-72.</w:t>
      </w:r>
    </w:p>
    <w:p w14:paraId="6585598A" w14:textId="77777777" w:rsidR="005B5618" w:rsidRDefault="005B5618">
      <w:pPr>
        <w:pStyle w:val="Items"/>
        <w:rPr>
          <w:b/>
        </w:rPr>
      </w:pPr>
      <w:r>
        <w:t xml:space="preserve">“Moral Education for the Elite of Democracy: The </w:t>
      </w:r>
      <w:proofErr w:type="spellStart"/>
      <w:r>
        <w:rPr>
          <w:i/>
        </w:rPr>
        <w:t>classe</w:t>
      </w:r>
      <w:proofErr w:type="spellEnd"/>
      <w:r>
        <w:rPr>
          <w:i/>
        </w:rPr>
        <w:t xml:space="preserve"> de </w:t>
      </w:r>
      <w:proofErr w:type="spellStart"/>
      <w:r>
        <w:rPr>
          <w:i/>
        </w:rPr>
        <w:t>philosophie</w:t>
      </w:r>
      <w:proofErr w:type="spellEnd"/>
      <w:r>
        <w:rPr>
          <w:i/>
        </w:rPr>
        <w:t xml:space="preserve"> </w:t>
      </w:r>
      <w:r>
        <w:t xml:space="preserve">Between Sociology and Philosophy.” </w:t>
      </w:r>
      <w:r>
        <w:rPr>
          <w:i/>
        </w:rPr>
        <w:t>Journal of the History of the Behavioral Sciences</w:t>
      </w:r>
      <w:r>
        <w:t>, 38 (2002): 355-369.</w:t>
      </w:r>
    </w:p>
    <w:p w14:paraId="47C8F9E5" w14:textId="77777777" w:rsidR="005B5618" w:rsidRDefault="005B5618">
      <w:pPr>
        <w:pStyle w:val="Items"/>
        <w:rPr>
          <w:b/>
        </w:rPr>
      </w:pPr>
      <w:r>
        <w:t xml:space="preserve">“Charcot’s </w:t>
      </w:r>
      <w:r>
        <w:rPr>
          <w:i/>
        </w:rPr>
        <w:t>femme machine</w:t>
      </w:r>
      <w:r>
        <w:t xml:space="preserve">: Mechanistic Psychology and the Female Hypnotized Subject.” </w:t>
      </w:r>
      <w:r>
        <w:rPr>
          <w:i/>
        </w:rPr>
        <w:t>Proceedings of the Western Society for French History</w:t>
      </w:r>
      <w:r>
        <w:t>, 28 (2002): 27-34.</w:t>
      </w:r>
    </w:p>
    <w:p w14:paraId="04279C37" w14:textId="77777777" w:rsidR="005B5618" w:rsidRDefault="005B5618">
      <w:pPr>
        <w:pStyle w:val="Items"/>
      </w:pPr>
      <w:r>
        <w:t xml:space="preserve">“Changing Practices of Commemoration in Neurology: Comparing Charcot's 1925 and 1993 Centennials.” </w:t>
      </w:r>
      <w:r>
        <w:rPr>
          <w:i/>
        </w:rPr>
        <w:t>Osiris</w:t>
      </w:r>
      <w:r>
        <w:t xml:space="preserve">, 14 (1999): 102-117. </w:t>
      </w:r>
      <w:r>
        <w:rPr>
          <w:i/>
        </w:rPr>
        <w:t>Commemorative Practices in Science: Historical Perspectives on the Politics of Collective Memory</w:t>
      </w:r>
      <w:r>
        <w:t xml:space="preserve">. Edited by </w:t>
      </w:r>
      <w:proofErr w:type="spellStart"/>
      <w:r>
        <w:t>Pnina</w:t>
      </w:r>
      <w:proofErr w:type="spellEnd"/>
      <w:r>
        <w:t xml:space="preserve"> G. </w:t>
      </w:r>
      <w:proofErr w:type="spellStart"/>
      <w:r>
        <w:t>Abir</w:t>
      </w:r>
      <w:proofErr w:type="spellEnd"/>
      <w:r>
        <w:t>-Am and Clark A. Elliot.</w:t>
      </w:r>
    </w:p>
    <w:p w14:paraId="7EA08B2C" w14:textId="77777777" w:rsidR="005B5618" w:rsidRDefault="005B5618">
      <w:pPr>
        <w:pStyle w:val="Heading1"/>
      </w:pPr>
      <w:r>
        <w:t>REVIEWS AND ENCYCLOPEDIA ENTRIES</w:t>
      </w:r>
    </w:p>
    <w:p w14:paraId="700802BB" w14:textId="22D8D205" w:rsidR="00432B49" w:rsidRPr="00432B49" w:rsidRDefault="00432B49" w:rsidP="005B5618">
      <w:pPr>
        <w:pStyle w:val="Items"/>
      </w:pPr>
      <w:r>
        <w:t xml:space="preserve">“Review of David A. West, </w:t>
      </w:r>
      <w:r>
        <w:rPr>
          <w:i/>
        </w:rPr>
        <w:t>Darwin’s Man in Brazil: The Evolving Science of Fritz Müller</w:t>
      </w:r>
      <w:r>
        <w:t xml:space="preserve">.” </w:t>
      </w:r>
      <w:r>
        <w:rPr>
          <w:i/>
        </w:rPr>
        <w:t>Isis</w:t>
      </w:r>
      <w:r>
        <w:t>,</w:t>
      </w:r>
      <w:r w:rsidR="00EB0E85">
        <w:t xml:space="preserve"> 108(2), 2017</w:t>
      </w:r>
      <w:bookmarkStart w:id="0" w:name="_GoBack"/>
      <w:bookmarkEnd w:id="0"/>
      <w:r>
        <w:t xml:space="preserve">. </w:t>
      </w:r>
    </w:p>
    <w:p w14:paraId="7E5DA190" w14:textId="00BFC41F" w:rsidR="005927EF" w:rsidRPr="005927EF" w:rsidRDefault="005927EF" w:rsidP="005B5618">
      <w:pPr>
        <w:pStyle w:val="Items"/>
      </w:pPr>
      <w:r>
        <w:t xml:space="preserve">“Review of Sabine Arnaud, </w:t>
      </w:r>
      <w:r>
        <w:rPr>
          <w:i/>
        </w:rPr>
        <w:t xml:space="preserve">On Hysteria: The Invention of a Medical Category between 1670 &amp;1820.” </w:t>
      </w:r>
      <w:proofErr w:type="gramStart"/>
      <w:r>
        <w:rPr>
          <w:i/>
        </w:rPr>
        <w:t>British Journal for the History of Science</w:t>
      </w:r>
      <w:r>
        <w:t xml:space="preserve">, </w:t>
      </w:r>
      <w:r w:rsidR="000D2F81">
        <w:t>50 (1), 2017.</w:t>
      </w:r>
      <w:proofErr w:type="gramEnd"/>
    </w:p>
    <w:p w14:paraId="690C0539" w14:textId="77777777" w:rsidR="00E54190" w:rsidRPr="00E54190" w:rsidRDefault="00E54190" w:rsidP="005B5618">
      <w:pPr>
        <w:pStyle w:val="Items"/>
      </w:pPr>
      <w:r>
        <w:t xml:space="preserve">“Review of Alice L. Conklin, </w:t>
      </w:r>
      <w:r>
        <w:rPr>
          <w:i/>
        </w:rPr>
        <w:t>Race, Anthropology, and Empire in France, 1850-1950.</w:t>
      </w:r>
      <w:r>
        <w:t xml:space="preserve">” </w:t>
      </w:r>
      <w:proofErr w:type="gramStart"/>
      <w:r>
        <w:rPr>
          <w:i/>
        </w:rPr>
        <w:t>Journal of the History of the Behavioral Sciences</w:t>
      </w:r>
      <w:r>
        <w:t>,</w:t>
      </w:r>
      <w:r w:rsidR="00697642">
        <w:t xml:space="preserve"> 52 (3), 2016</w:t>
      </w:r>
      <w:r>
        <w:t>.</w:t>
      </w:r>
      <w:proofErr w:type="gramEnd"/>
    </w:p>
    <w:p w14:paraId="0D315BEA" w14:textId="77777777" w:rsidR="005B5618" w:rsidRPr="00BF41E6" w:rsidRDefault="006B692B" w:rsidP="005B5618">
      <w:pPr>
        <w:pStyle w:val="Items"/>
      </w:pPr>
      <w:r>
        <w:t>“</w:t>
      </w:r>
      <w:r w:rsidR="005B5618" w:rsidRPr="00866408">
        <w:t xml:space="preserve">Charcot, Jean-Martin (1825-1893).” </w:t>
      </w:r>
      <w:proofErr w:type="gramStart"/>
      <w:r w:rsidR="005B5618" w:rsidRPr="00866408">
        <w:rPr>
          <w:i/>
        </w:rPr>
        <w:t>Encyclopedia of Clinical Psychology</w:t>
      </w:r>
      <w:r w:rsidR="005B5618" w:rsidRPr="00866408">
        <w:t>.</w:t>
      </w:r>
      <w:proofErr w:type="gramEnd"/>
      <w:r w:rsidR="005B5618" w:rsidRPr="00866408">
        <w:t xml:space="preserve"> Wiley-Blackwell,</w:t>
      </w:r>
      <w:r w:rsidR="00A85438">
        <w:t xml:space="preserve"> January 7, 2015</w:t>
      </w:r>
      <w:r w:rsidR="005B5618" w:rsidRPr="00866408">
        <w:t>.</w:t>
      </w:r>
    </w:p>
    <w:p w14:paraId="399FCB51" w14:textId="77777777" w:rsidR="005B5618" w:rsidRPr="006060EA" w:rsidRDefault="005B5618" w:rsidP="005B5618">
      <w:pPr>
        <w:pStyle w:val="Items"/>
      </w:pPr>
      <w:r w:rsidRPr="00866408">
        <w:t xml:space="preserve">“Durkheim, </w:t>
      </w:r>
      <w:proofErr w:type="spellStart"/>
      <w:r w:rsidRPr="00866408">
        <w:t>Émile</w:t>
      </w:r>
      <w:proofErr w:type="spellEnd"/>
      <w:r w:rsidRPr="00866408">
        <w:t xml:space="preserve">.” </w:t>
      </w:r>
      <w:r w:rsidRPr="00866408">
        <w:rPr>
          <w:i/>
        </w:rPr>
        <w:t>Theory in Social and Cultural Anthropology: An Encyclopedia</w:t>
      </w:r>
      <w:r w:rsidRPr="00866408">
        <w:t>. R. J. McGee and R.L. Warms, Editors. SAGE Publications, September 2013.</w:t>
      </w:r>
    </w:p>
    <w:p w14:paraId="4247BBD1" w14:textId="77777777" w:rsidR="005B5618" w:rsidRPr="00814E71" w:rsidRDefault="005B5618" w:rsidP="005B5618">
      <w:pPr>
        <w:pStyle w:val="Items"/>
      </w:pPr>
      <w:r w:rsidRPr="00866408">
        <w:lastRenderedPageBreak/>
        <w:t xml:space="preserve">“Review of Ian </w:t>
      </w:r>
      <w:proofErr w:type="spellStart"/>
      <w:r w:rsidRPr="00866408">
        <w:t>Hesketh</w:t>
      </w:r>
      <w:proofErr w:type="spellEnd"/>
      <w:r w:rsidRPr="00866408">
        <w:t>,</w:t>
      </w:r>
      <w:r>
        <w:t xml:space="preserve"> </w:t>
      </w:r>
      <w:r w:rsidRPr="00814E71">
        <w:rPr>
          <w:i/>
        </w:rPr>
        <w:t>The Science of History in Victorian Britain: Making the Past Speak</w:t>
      </w:r>
      <w:r w:rsidRPr="00814E71">
        <w:t xml:space="preserve">.” </w:t>
      </w:r>
      <w:proofErr w:type="gramStart"/>
      <w:r w:rsidRPr="00814E71">
        <w:rPr>
          <w:i/>
        </w:rPr>
        <w:t>Isis</w:t>
      </w:r>
      <w:r w:rsidRPr="00814E71">
        <w:t>, 103 (1), 2012.</w:t>
      </w:r>
      <w:proofErr w:type="gramEnd"/>
    </w:p>
    <w:p w14:paraId="54FD0F26" w14:textId="77777777" w:rsidR="005B5618" w:rsidRPr="00680438" w:rsidRDefault="005B5618" w:rsidP="005B5618">
      <w:pPr>
        <w:pStyle w:val="Items"/>
      </w:pPr>
      <w:r w:rsidRPr="00866408">
        <w:t xml:space="preserve">“Review of Jan Goldstein, </w:t>
      </w:r>
      <w:r w:rsidRPr="001F40CA">
        <w:rPr>
          <w:i/>
        </w:rPr>
        <w:t xml:space="preserve">Hysteria Complicated by Ecstasy: The Case of Nanette </w:t>
      </w:r>
      <w:proofErr w:type="spellStart"/>
      <w:r w:rsidRPr="001F40CA">
        <w:rPr>
          <w:i/>
        </w:rPr>
        <w:t>Leroux</w:t>
      </w:r>
      <w:proofErr w:type="spellEnd"/>
      <w:r w:rsidRPr="001F40CA">
        <w:t xml:space="preserve">.” </w:t>
      </w:r>
      <w:proofErr w:type="gramStart"/>
      <w:r w:rsidRPr="001F40CA">
        <w:rPr>
          <w:i/>
        </w:rPr>
        <w:t>Isis</w:t>
      </w:r>
      <w:r>
        <w:t>, 102 (1), 2011</w:t>
      </w:r>
      <w:r w:rsidRPr="001F40CA">
        <w:t>.</w:t>
      </w:r>
      <w:proofErr w:type="gramEnd"/>
    </w:p>
    <w:p w14:paraId="0B3B16ED" w14:textId="77777777" w:rsidR="005B5618" w:rsidRPr="00866408" w:rsidRDefault="005B5618" w:rsidP="005B5618">
      <w:pPr>
        <w:pStyle w:val="Items"/>
      </w:pPr>
      <w:r w:rsidRPr="00866408">
        <w:t xml:space="preserve">“Review of </w:t>
      </w:r>
      <w:proofErr w:type="spellStart"/>
      <w:r w:rsidRPr="00866408">
        <w:t>Wiktor</w:t>
      </w:r>
      <w:proofErr w:type="spellEnd"/>
      <w:r w:rsidRPr="00866408">
        <w:t xml:space="preserve"> </w:t>
      </w:r>
      <w:proofErr w:type="spellStart"/>
      <w:r w:rsidRPr="00866408">
        <w:t>Stoczkowski</w:t>
      </w:r>
      <w:proofErr w:type="spellEnd"/>
      <w:r w:rsidRPr="00866408">
        <w:t xml:space="preserve">, </w:t>
      </w:r>
      <w:r w:rsidRPr="00866408">
        <w:rPr>
          <w:i/>
        </w:rPr>
        <w:t xml:space="preserve">Anthropologies </w:t>
      </w:r>
      <w:proofErr w:type="spellStart"/>
      <w:r w:rsidRPr="00866408">
        <w:rPr>
          <w:i/>
        </w:rPr>
        <w:t>Rédemptrices</w:t>
      </w:r>
      <w:proofErr w:type="spellEnd"/>
      <w:r w:rsidRPr="00866408">
        <w:rPr>
          <w:i/>
        </w:rPr>
        <w:t xml:space="preserve">: Le monde </w:t>
      </w:r>
      <w:proofErr w:type="spellStart"/>
      <w:r w:rsidRPr="00866408">
        <w:rPr>
          <w:i/>
        </w:rPr>
        <w:t>selon</w:t>
      </w:r>
      <w:proofErr w:type="spellEnd"/>
      <w:r w:rsidRPr="00866408">
        <w:rPr>
          <w:i/>
        </w:rPr>
        <w:t xml:space="preserve"> Lévi-Strauss</w:t>
      </w:r>
      <w:r w:rsidRPr="00866408">
        <w:t xml:space="preserve">.” </w:t>
      </w:r>
      <w:proofErr w:type="gramStart"/>
      <w:r w:rsidRPr="00866408">
        <w:rPr>
          <w:i/>
        </w:rPr>
        <w:t>Isis,</w:t>
      </w:r>
      <w:r w:rsidRPr="00866408">
        <w:t xml:space="preserve"> 101 (1), 2010.</w:t>
      </w:r>
      <w:proofErr w:type="gramEnd"/>
      <w:r w:rsidRPr="00866408">
        <w:t xml:space="preserve"> </w:t>
      </w:r>
    </w:p>
    <w:p w14:paraId="74EB27B5" w14:textId="77777777" w:rsidR="005B5618" w:rsidRDefault="005B5618">
      <w:pPr>
        <w:pStyle w:val="Items"/>
      </w:pPr>
      <w:r>
        <w:t xml:space="preserve">“Review of Helen E. </w:t>
      </w:r>
      <w:proofErr w:type="spellStart"/>
      <w:r>
        <w:t>Longino</w:t>
      </w:r>
      <w:proofErr w:type="spellEnd"/>
      <w:r>
        <w:t xml:space="preserve">, </w:t>
      </w:r>
      <w:r>
        <w:rPr>
          <w:i/>
        </w:rPr>
        <w:t>The Fate of Knowledge</w:t>
      </w:r>
      <w:r>
        <w:t xml:space="preserve">.” </w:t>
      </w:r>
      <w:proofErr w:type="gramStart"/>
      <w:r>
        <w:rPr>
          <w:i/>
        </w:rPr>
        <w:t>Isis</w:t>
      </w:r>
      <w:r>
        <w:t>, 95 (3), 2004.</w:t>
      </w:r>
      <w:proofErr w:type="gramEnd"/>
    </w:p>
    <w:p w14:paraId="7C5F51FF" w14:textId="77777777" w:rsidR="005B5618" w:rsidRDefault="005B5618">
      <w:pPr>
        <w:pStyle w:val="Items"/>
      </w:pPr>
      <w:r>
        <w:t xml:space="preserve">“Spencer, Herbert. (1820-1903).” </w:t>
      </w:r>
      <w:proofErr w:type="gramStart"/>
      <w:r>
        <w:rPr>
          <w:i/>
        </w:rPr>
        <w:t>Encyclopedia of Psychology.</w:t>
      </w:r>
      <w:proofErr w:type="gramEnd"/>
      <w:r>
        <w:rPr>
          <w:i/>
        </w:rPr>
        <w:t xml:space="preserve"> </w:t>
      </w:r>
      <w:r>
        <w:t xml:space="preserve">Alan E. </w:t>
      </w:r>
      <w:proofErr w:type="spellStart"/>
      <w:r>
        <w:t>Kazdin</w:t>
      </w:r>
      <w:proofErr w:type="spellEnd"/>
      <w:r>
        <w:t xml:space="preserve">, Editor in Chief. </w:t>
      </w:r>
      <w:proofErr w:type="gramStart"/>
      <w:r>
        <w:t>A co-publication of the</w:t>
      </w:r>
      <w:r>
        <w:rPr>
          <w:i/>
        </w:rPr>
        <w:t xml:space="preserve"> </w:t>
      </w:r>
      <w:r>
        <w:t>American Psychological Association and Oxford University Press, 2000.</w:t>
      </w:r>
      <w:proofErr w:type="gramEnd"/>
    </w:p>
    <w:p w14:paraId="6FD99E97" w14:textId="77777777" w:rsidR="005B5618" w:rsidRDefault="005B5618">
      <w:pPr>
        <w:pStyle w:val="Items"/>
      </w:pPr>
      <w:r>
        <w:t xml:space="preserve">“Review of </w:t>
      </w:r>
      <w:proofErr w:type="spellStart"/>
      <w:r>
        <w:t>Wiktor</w:t>
      </w:r>
      <w:proofErr w:type="spellEnd"/>
      <w:r>
        <w:t xml:space="preserve"> </w:t>
      </w:r>
      <w:proofErr w:type="spellStart"/>
      <w:r>
        <w:t>Stoczkowski</w:t>
      </w:r>
      <w:proofErr w:type="spellEnd"/>
      <w:r>
        <w:t>,</w:t>
      </w:r>
      <w:r>
        <w:rPr>
          <w:i/>
        </w:rPr>
        <w:t xml:space="preserve"> </w:t>
      </w:r>
      <w:proofErr w:type="spellStart"/>
      <w:proofErr w:type="gramStart"/>
      <w:r>
        <w:rPr>
          <w:i/>
        </w:rPr>
        <w:t>Anthropologie</w:t>
      </w:r>
      <w:proofErr w:type="spellEnd"/>
      <w:r>
        <w:rPr>
          <w:i/>
        </w:rPr>
        <w:t xml:space="preserve">  naïve</w:t>
      </w:r>
      <w:proofErr w:type="gramEnd"/>
      <w:r>
        <w:rPr>
          <w:i/>
        </w:rPr>
        <w:t xml:space="preserve">, </w:t>
      </w:r>
      <w:proofErr w:type="spellStart"/>
      <w:r>
        <w:rPr>
          <w:i/>
        </w:rPr>
        <w:t>anthropologie</w:t>
      </w:r>
      <w:proofErr w:type="spellEnd"/>
      <w:r>
        <w:rPr>
          <w:i/>
        </w:rPr>
        <w:t xml:space="preserve"> </w:t>
      </w:r>
      <w:proofErr w:type="spellStart"/>
      <w:r>
        <w:rPr>
          <w:i/>
        </w:rPr>
        <w:t>savante</w:t>
      </w:r>
      <w:proofErr w:type="spellEnd"/>
      <w:r>
        <w:rPr>
          <w:i/>
        </w:rPr>
        <w:t xml:space="preserve">: De </w:t>
      </w:r>
      <w:proofErr w:type="spellStart"/>
      <w:r>
        <w:rPr>
          <w:i/>
        </w:rPr>
        <w:t>l'origine</w:t>
      </w:r>
      <w:proofErr w:type="spellEnd"/>
      <w:r>
        <w:rPr>
          <w:i/>
        </w:rPr>
        <w:t xml:space="preserve"> de </w:t>
      </w:r>
      <w:proofErr w:type="spellStart"/>
      <w:r>
        <w:rPr>
          <w:i/>
        </w:rPr>
        <w:t>l'homme</w:t>
      </w:r>
      <w:proofErr w:type="spellEnd"/>
      <w:r>
        <w:rPr>
          <w:i/>
        </w:rPr>
        <w:t xml:space="preserve">, de </w:t>
      </w:r>
      <w:proofErr w:type="spellStart"/>
      <w:r>
        <w:rPr>
          <w:i/>
        </w:rPr>
        <w:t>l'imagination</w:t>
      </w:r>
      <w:proofErr w:type="spellEnd"/>
      <w:r>
        <w:rPr>
          <w:i/>
        </w:rPr>
        <w:t xml:space="preserve"> et des </w:t>
      </w:r>
      <w:proofErr w:type="spellStart"/>
      <w:r>
        <w:rPr>
          <w:i/>
        </w:rPr>
        <w:t>idées</w:t>
      </w:r>
      <w:proofErr w:type="spellEnd"/>
      <w:r>
        <w:rPr>
          <w:i/>
        </w:rPr>
        <w:t xml:space="preserve"> </w:t>
      </w:r>
      <w:proofErr w:type="spellStart"/>
      <w:r>
        <w:rPr>
          <w:i/>
        </w:rPr>
        <w:t>reçues</w:t>
      </w:r>
      <w:proofErr w:type="spellEnd"/>
      <w:r>
        <w:t xml:space="preserve">.” </w:t>
      </w:r>
      <w:proofErr w:type="gramStart"/>
      <w:r>
        <w:rPr>
          <w:i/>
        </w:rPr>
        <w:t>Isis</w:t>
      </w:r>
      <w:r>
        <w:t>, 86 (2), 1995.</w:t>
      </w:r>
      <w:proofErr w:type="gramEnd"/>
    </w:p>
    <w:p w14:paraId="0AA609E9" w14:textId="77777777" w:rsidR="005B5618" w:rsidRDefault="005B5618">
      <w:pPr>
        <w:pStyle w:val="Heading1"/>
      </w:pPr>
      <w:r>
        <w:t>BOOK MANUSCRIPT</w:t>
      </w:r>
    </w:p>
    <w:p w14:paraId="1ED6D749" w14:textId="77777777" w:rsidR="00D3047D" w:rsidRDefault="005B5618" w:rsidP="005B5618">
      <w:pPr>
        <w:pStyle w:val="Items"/>
      </w:pPr>
      <w:r>
        <w:t xml:space="preserve"> “Sociology, Philosophy, and the Quest for Epistemic and Moral Certainty in Third Republic France.”</w:t>
      </w:r>
    </w:p>
    <w:p w14:paraId="330DC25E" w14:textId="77777777" w:rsidR="003874C5" w:rsidRPr="003874C5" w:rsidRDefault="00D3047D" w:rsidP="003874C5">
      <w:pPr>
        <w:pStyle w:val="Heading1"/>
      </w:pPr>
      <w:r>
        <w:t>CONFERENCE AND WORKSHOP PAPERS</w:t>
      </w:r>
    </w:p>
    <w:p w14:paraId="31E6687D" w14:textId="77777777" w:rsidR="003874C5" w:rsidRDefault="003874C5" w:rsidP="00FB6C86">
      <w:pPr>
        <w:pStyle w:val="Items"/>
        <w:rPr>
          <w:rFonts w:cs="Arial"/>
          <w:color w:val="1A1A1A"/>
          <w:szCs w:val="22"/>
        </w:rPr>
      </w:pPr>
      <w:r>
        <w:rPr>
          <w:rFonts w:cs="Arial"/>
          <w:color w:val="1A1A1A"/>
          <w:szCs w:val="22"/>
        </w:rPr>
        <w:t>“Working Class Virility and Dis-ease in late 19</w:t>
      </w:r>
      <w:r w:rsidRPr="003874C5">
        <w:rPr>
          <w:rFonts w:cs="Arial"/>
          <w:color w:val="1A1A1A"/>
          <w:szCs w:val="22"/>
          <w:vertAlign w:val="superscript"/>
        </w:rPr>
        <w:t>th</w:t>
      </w:r>
      <w:r>
        <w:rPr>
          <w:rFonts w:cs="Arial"/>
          <w:color w:val="1A1A1A"/>
          <w:szCs w:val="22"/>
        </w:rPr>
        <w:t xml:space="preserve"> Century France,” Western Society for French History, 44</w:t>
      </w:r>
      <w:r w:rsidRPr="003874C5">
        <w:rPr>
          <w:rFonts w:cs="Arial"/>
          <w:color w:val="1A1A1A"/>
          <w:szCs w:val="22"/>
          <w:vertAlign w:val="superscript"/>
        </w:rPr>
        <w:t>th</w:t>
      </w:r>
      <w:r>
        <w:rPr>
          <w:rFonts w:cs="Arial"/>
          <w:color w:val="1A1A1A"/>
          <w:szCs w:val="22"/>
        </w:rPr>
        <w:t xml:space="preserve"> Annual Conference, Cedar Rapids, Iowa, November 3-6, 2016.</w:t>
      </w:r>
    </w:p>
    <w:p w14:paraId="6F43632A" w14:textId="77777777" w:rsidR="00484674" w:rsidRDefault="00484674" w:rsidP="00FB6C86">
      <w:pPr>
        <w:pStyle w:val="Items"/>
        <w:rPr>
          <w:rFonts w:cs="Arial"/>
          <w:color w:val="1A1A1A"/>
          <w:szCs w:val="22"/>
        </w:rPr>
      </w:pPr>
      <w:r>
        <w:rPr>
          <w:rFonts w:cs="Arial"/>
          <w:color w:val="1A1A1A"/>
          <w:szCs w:val="22"/>
        </w:rPr>
        <w:t>“The Challenges of Incorporating Diverse Texts into the Core,”</w:t>
      </w:r>
      <w:r w:rsidR="005C4E30">
        <w:rPr>
          <w:rFonts w:cs="Arial"/>
          <w:color w:val="1A1A1A"/>
          <w:szCs w:val="22"/>
        </w:rPr>
        <w:t xml:space="preserve"> Association for</w:t>
      </w:r>
      <w:r>
        <w:rPr>
          <w:rFonts w:cs="Arial"/>
          <w:color w:val="1A1A1A"/>
          <w:szCs w:val="22"/>
        </w:rPr>
        <w:t xml:space="preserve"> Core Texts </w:t>
      </w:r>
      <w:r w:rsidR="005C4E30">
        <w:rPr>
          <w:rFonts w:cs="Arial"/>
          <w:color w:val="1A1A1A"/>
          <w:szCs w:val="22"/>
        </w:rPr>
        <w:t>and Courses Twenty-Second Annual Conference</w:t>
      </w:r>
      <w:r>
        <w:rPr>
          <w:rFonts w:cs="Arial"/>
          <w:color w:val="1A1A1A"/>
          <w:szCs w:val="22"/>
        </w:rPr>
        <w:t>, Atlanta,</w:t>
      </w:r>
      <w:r w:rsidR="00642835">
        <w:rPr>
          <w:rFonts w:cs="Arial"/>
          <w:color w:val="1A1A1A"/>
          <w:szCs w:val="22"/>
        </w:rPr>
        <w:t xml:space="preserve"> Georgia,</w:t>
      </w:r>
      <w:r>
        <w:rPr>
          <w:rFonts w:cs="Arial"/>
          <w:color w:val="1A1A1A"/>
          <w:szCs w:val="22"/>
        </w:rPr>
        <w:t xml:space="preserve"> April</w:t>
      </w:r>
      <w:r w:rsidR="00642835">
        <w:rPr>
          <w:rFonts w:cs="Arial"/>
          <w:color w:val="1A1A1A"/>
          <w:szCs w:val="22"/>
        </w:rPr>
        <w:t xml:space="preserve"> 14</w:t>
      </w:r>
      <w:r>
        <w:rPr>
          <w:rFonts w:cs="Arial"/>
          <w:color w:val="1A1A1A"/>
          <w:szCs w:val="22"/>
        </w:rPr>
        <w:t xml:space="preserve">-17, 2016. </w:t>
      </w:r>
    </w:p>
    <w:p w14:paraId="074047B5" w14:textId="77777777" w:rsidR="00FB6C86" w:rsidRPr="00066A58" w:rsidRDefault="00FB6C86" w:rsidP="00FB6C86">
      <w:pPr>
        <w:pStyle w:val="Items"/>
        <w:rPr>
          <w:rFonts w:cs="Verdana"/>
          <w:color w:val="1A1A1A"/>
          <w:szCs w:val="22"/>
        </w:rPr>
      </w:pPr>
      <w:r w:rsidRPr="00066A58">
        <w:rPr>
          <w:rFonts w:cs="Arial"/>
          <w:color w:val="1A1A1A"/>
          <w:szCs w:val="22"/>
        </w:rPr>
        <w:t>“The</w:t>
      </w:r>
      <w:r w:rsidRPr="00066A58">
        <w:rPr>
          <w:rFonts w:cs="Arial"/>
          <w:i/>
          <w:iCs/>
          <w:color w:val="1A1A1A"/>
          <w:szCs w:val="22"/>
        </w:rPr>
        <w:t xml:space="preserve"> </w:t>
      </w:r>
      <w:proofErr w:type="spellStart"/>
      <w:r w:rsidRPr="00066A58">
        <w:rPr>
          <w:rFonts w:cs="Arial"/>
          <w:i/>
          <w:iCs/>
          <w:color w:val="1A1A1A"/>
          <w:szCs w:val="22"/>
        </w:rPr>
        <w:t>Année</w:t>
      </w:r>
      <w:proofErr w:type="spellEnd"/>
      <w:r w:rsidRPr="00066A58">
        <w:rPr>
          <w:rFonts w:cs="Arial"/>
          <w:i/>
          <w:iCs/>
          <w:color w:val="1A1A1A"/>
          <w:szCs w:val="22"/>
        </w:rPr>
        <w:t xml:space="preserve"> </w:t>
      </w:r>
      <w:proofErr w:type="spellStart"/>
      <w:r w:rsidRPr="00066A58">
        <w:rPr>
          <w:rFonts w:cs="Arial"/>
          <w:i/>
          <w:iCs/>
          <w:color w:val="1A1A1A"/>
          <w:szCs w:val="22"/>
        </w:rPr>
        <w:t>sociologique</w:t>
      </w:r>
      <w:proofErr w:type="spellEnd"/>
      <w:r w:rsidRPr="00066A58">
        <w:rPr>
          <w:rFonts w:cs="Arial"/>
          <w:color w:val="1A1A1A"/>
          <w:szCs w:val="22"/>
        </w:rPr>
        <w:t xml:space="preserve"> as training ground for sociology: Durkheim, </w:t>
      </w:r>
      <w:proofErr w:type="spellStart"/>
      <w:r w:rsidRPr="00066A58">
        <w:rPr>
          <w:rFonts w:cs="Arial"/>
          <w:color w:val="1A1A1A"/>
          <w:szCs w:val="22"/>
        </w:rPr>
        <w:t>Mauss</w:t>
      </w:r>
      <w:proofErr w:type="spellEnd"/>
      <w:r w:rsidRPr="00066A58">
        <w:rPr>
          <w:rFonts w:cs="Arial"/>
          <w:color w:val="1A1A1A"/>
          <w:szCs w:val="22"/>
        </w:rPr>
        <w:t xml:space="preserve">, and the training of social scientists in </w:t>
      </w:r>
      <w:r w:rsidRPr="00066A58">
        <w:rPr>
          <w:rFonts w:cs="Arial"/>
          <w:i/>
          <w:iCs/>
          <w:color w:val="1A1A1A"/>
          <w:szCs w:val="22"/>
        </w:rPr>
        <w:t>fin de siècle</w:t>
      </w:r>
      <w:r w:rsidRPr="00066A58">
        <w:rPr>
          <w:rFonts w:cs="Arial"/>
          <w:color w:val="1A1A1A"/>
          <w:szCs w:val="22"/>
        </w:rPr>
        <w:t xml:space="preserve"> France." </w:t>
      </w:r>
      <w:r>
        <w:rPr>
          <w:rFonts w:cs="Arial"/>
          <w:color w:val="1A1A1A"/>
          <w:szCs w:val="22"/>
        </w:rPr>
        <w:t>Training of Researchers in the Late 19th and 20th C</w:t>
      </w:r>
      <w:r w:rsidRPr="00066A58">
        <w:rPr>
          <w:rFonts w:cs="Arial"/>
          <w:color w:val="1A1A1A"/>
          <w:szCs w:val="22"/>
        </w:rPr>
        <w:t>enturies: Europe, the US, and Asia</w:t>
      </w:r>
      <w:r w:rsidR="007C3023">
        <w:rPr>
          <w:rFonts w:cs="Arial"/>
          <w:color w:val="1A1A1A"/>
          <w:szCs w:val="22"/>
        </w:rPr>
        <w:t xml:space="preserve">, </w:t>
      </w:r>
      <w:r>
        <w:rPr>
          <w:rFonts w:cs="Arial"/>
          <w:color w:val="1A1A1A"/>
          <w:szCs w:val="22"/>
        </w:rPr>
        <w:t xml:space="preserve">Conference sponsored by the Institute of History and Philology, Academia </w:t>
      </w:r>
      <w:proofErr w:type="spellStart"/>
      <w:r>
        <w:rPr>
          <w:rFonts w:cs="Arial"/>
          <w:color w:val="1A1A1A"/>
          <w:szCs w:val="22"/>
        </w:rPr>
        <w:t>Sinica</w:t>
      </w:r>
      <w:proofErr w:type="spellEnd"/>
      <w:r>
        <w:rPr>
          <w:rFonts w:cs="Arial"/>
          <w:color w:val="1A1A1A"/>
          <w:szCs w:val="22"/>
        </w:rPr>
        <w:t>, Taipei, Taiwan, December 8 and 9, 2015.</w:t>
      </w:r>
    </w:p>
    <w:p w14:paraId="480BB190" w14:textId="77777777" w:rsidR="00FB6C86" w:rsidRPr="00041764" w:rsidRDefault="00FB6C86" w:rsidP="00FB6C86">
      <w:pPr>
        <w:pStyle w:val="Items"/>
        <w:rPr>
          <w:rFonts w:ascii="Times" w:hAnsi="Times" w:cs="Times"/>
          <w:sz w:val="24"/>
          <w:szCs w:val="24"/>
        </w:rPr>
      </w:pPr>
      <w:r>
        <w:rPr>
          <w:rFonts w:cs="Verdana"/>
          <w:color w:val="1A1A1A"/>
          <w:szCs w:val="22"/>
        </w:rPr>
        <w:t>“</w:t>
      </w:r>
      <w:r w:rsidRPr="001E0845">
        <w:rPr>
          <w:rFonts w:cs="Arial"/>
          <w:bCs/>
          <w:color w:val="000026"/>
          <w:szCs w:val="22"/>
        </w:rPr>
        <w:t>Hysteria in the Male: Images of Masculinity in Late 19th Century France</w:t>
      </w:r>
      <w:r>
        <w:rPr>
          <w:rFonts w:cs="Verdana"/>
          <w:color w:val="1A1A1A"/>
          <w:szCs w:val="22"/>
        </w:rPr>
        <w:t>.”</w:t>
      </w:r>
      <w:r w:rsidRPr="001E0845">
        <w:t xml:space="preserve"> </w:t>
      </w:r>
      <w:r>
        <w:t>American Historical Association Annual Meeting, Washington, D.C., January 2-5, 2014.</w:t>
      </w:r>
    </w:p>
    <w:p w14:paraId="03A7ADBE" w14:textId="77777777" w:rsidR="00FB6C86" w:rsidRPr="00F81B1A" w:rsidRDefault="00FB6C86" w:rsidP="00FB6C86">
      <w:pPr>
        <w:pStyle w:val="Items"/>
      </w:pPr>
      <w:r w:rsidRPr="00F81B1A">
        <w:t xml:space="preserve">“History and Contingency in the Work of </w:t>
      </w:r>
      <w:proofErr w:type="spellStart"/>
      <w:r w:rsidRPr="00F81B1A">
        <w:t>Émile</w:t>
      </w:r>
      <w:proofErr w:type="spellEnd"/>
      <w:r w:rsidRPr="00F81B1A">
        <w:t xml:space="preserve"> </w:t>
      </w:r>
      <w:proofErr w:type="spellStart"/>
      <w:r w:rsidRPr="00F81B1A">
        <w:t>Boutroux</w:t>
      </w:r>
      <w:proofErr w:type="spellEnd"/>
      <w:r w:rsidRPr="00F81B1A">
        <w:t xml:space="preserve">.” </w:t>
      </w:r>
      <w:r>
        <w:t xml:space="preserve">HOPOS, the International Society for the History of Philosophy of Science, Halifax, Nova Scotia, Canada, June 21-24, 2012. </w:t>
      </w:r>
    </w:p>
    <w:p w14:paraId="52C10FFD" w14:textId="77777777" w:rsidR="00FB6C86" w:rsidRDefault="00FB6C86" w:rsidP="00FB6C86">
      <w:pPr>
        <w:pStyle w:val="Items"/>
      </w:pPr>
      <w:r w:rsidRPr="00F81B1A">
        <w:t xml:space="preserve">“Science, Society, and the Individual: Modern Social Problems, Citizenship, and Democracy in Third Republic France.” </w:t>
      </w:r>
      <w:proofErr w:type="spellStart"/>
      <w:r w:rsidRPr="00F81B1A">
        <w:t>Cheiron</w:t>
      </w:r>
      <w:proofErr w:type="spellEnd"/>
      <w:r w:rsidRPr="00F81B1A">
        <w:t xml:space="preserve">: </w:t>
      </w:r>
      <w:r>
        <w:t xml:space="preserve">The International Society for the History of the Behavioral and Social Sciences, The Pennsylvania State University, State College, Pennsylvania, June 25-28, 2009. </w:t>
      </w:r>
    </w:p>
    <w:p w14:paraId="538F3F11" w14:textId="77777777" w:rsidR="00FB6C86" w:rsidRPr="00F81B1A" w:rsidRDefault="00FB6C86" w:rsidP="00FB6C86">
      <w:pPr>
        <w:pStyle w:val="Items"/>
      </w:pPr>
      <w:r>
        <w:t xml:space="preserve">“French philosophy, </w:t>
      </w:r>
      <w:proofErr w:type="spellStart"/>
      <w:r>
        <w:t>Émile</w:t>
      </w:r>
      <w:proofErr w:type="spellEnd"/>
      <w:r>
        <w:t xml:space="preserve"> </w:t>
      </w:r>
      <w:proofErr w:type="spellStart"/>
      <w:r>
        <w:t>Boutroux</w:t>
      </w:r>
      <w:proofErr w:type="spellEnd"/>
      <w:r>
        <w:t xml:space="preserve">, and the History of the Mind.” </w:t>
      </w:r>
      <w:r w:rsidRPr="00F81B1A">
        <w:t xml:space="preserve">Origins: The Historical Sciences in the Age of Darwin, Workshop sponsored by the University of Chicago and the Max Planck Institute for the History of Science in celebration of the Darwin Year 2009, The University of Chicago, June 5-6, 2009. </w:t>
      </w:r>
    </w:p>
    <w:p w14:paraId="39734711" w14:textId="77777777" w:rsidR="00FB6C86" w:rsidRPr="00FB6C86" w:rsidRDefault="00FB6C86" w:rsidP="00FB6C86">
      <w:pPr>
        <w:pStyle w:val="Items"/>
      </w:pPr>
      <w:r w:rsidRPr="00753E50">
        <w:t xml:space="preserve">“The Construction of the Social or, </w:t>
      </w:r>
      <w:proofErr w:type="gramStart"/>
      <w:r w:rsidRPr="00753E50">
        <w:t>What</w:t>
      </w:r>
      <w:proofErr w:type="gramEnd"/>
      <w:r w:rsidRPr="00753E50">
        <w:t xml:space="preserve"> is the ‘Social’ in ‘Social Construction’?” Midwest </w:t>
      </w:r>
      <w:proofErr w:type="spellStart"/>
      <w:r w:rsidRPr="00753E50">
        <w:t>Junto</w:t>
      </w:r>
      <w:proofErr w:type="spellEnd"/>
      <w:r w:rsidRPr="00753E50">
        <w:t xml:space="preserve"> for the History of Science, Iowa State University, Ames, IA, April 13-15, 2007.</w:t>
      </w:r>
    </w:p>
    <w:p w14:paraId="167A337E" w14:textId="77777777" w:rsidR="005B5618" w:rsidRPr="00753E50" w:rsidRDefault="005B5618" w:rsidP="005B5618">
      <w:pPr>
        <w:pStyle w:val="Items"/>
      </w:pPr>
      <w:r w:rsidRPr="00753E50">
        <w:rPr>
          <w:rFonts w:ascii="Lucida Grande" w:hAnsi="Lucida Grande"/>
          <w:color w:val="000000"/>
        </w:rPr>
        <w:t>"</w:t>
      </w:r>
      <w:r>
        <w:t>Transforming the Masses into Citizens: A Clash between Sociology and Philosophy.” History of Technology and Science (HOTS) Colloquium Series, Iowa State University, March 22, 2007.</w:t>
      </w:r>
    </w:p>
    <w:p w14:paraId="691613DB" w14:textId="77777777" w:rsidR="005B5618" w:rsidRDefault="005B5618">
      <w:pPr>
        <w:pStyle w:val="Items"/>
      </w:pPr>
      <w:r>
        <w:t>“</w:t>
      </w:r>
      <w:r>
        <w:rPr>
          <w:i/>
        </w:rPr>
        <w:t xml:space="preserve">La </w:t>
      </w:r>
      <w:proofErr w:type="spellStart"/>
      <w:r>
        <w:rPr>
          <w:i/>
        </w:rPr>
        <w:t>crise</w:t>
      </w:r>
      <w:proofErr w:type="spellEnd"/>
      <w:r>
        <w:rPr>
          <w:i/>
        </w:rPr>
        <w:t xml:space="preserve"> </w:t>
      </w:r>
      <w:proofErr w:type="spellStart"/>
      <w:r>
        <w:rPr>
          <w:i/>
        </w:rPr>
        <w:t>française</w:t>
      </w:r>
      <w:proofErr w:type="spellEnd"/>
      <w:r>
        <w:rPr>
          <w:i/>
        </w:rPr>
        <w:t xml:space="preserve"> de la </w:t>
      </w:r>
      <w:proofErr w:type="spellStart"/>
      <w:r>
        <w:rPr>
          <w:i/>
        </w:rPr>
        <w:t>métaphysique</w:t>
      </w:r>
      <w:proofErr w:type="spellEnd"/>
      <w:r>
        <w:rPr>
          <w:i/>
        </w:rPr>
        <w:t xml:space="preserve"> allemande</w:t>
      </w:r>
      <w:r>
        <w:t xml:space="preserve">: philosophy of science in the </w:t>
      </w:r>
      <w:r>
        <w:rPr>
          <w:i/>
        </w:rPr>
        <w:t xml:space="preserve">Revue de </w:t>
      </w:r>
      <w:proofErr w:type="spellStart"/>
      <w:r>
        <w:rPr>
          <w:i/>
        </w:rPr>
        <w:t>métaphysique</w:t>
      </w:r>
      <w:proofErr w:type="spellEnd"/>
      <w:r>
        <w:rPr>
          <w:i/>
        </w:rPr>
        <w:t xml:space="preserve"> </w:t>
      </w:r>
      <w:proofErr w:type="gramStart"/>
      <w:r>
        <w:rPr>
          <w:i/>
        </w:rPr>
        <w:t>et</w:t>
      </w:r>
      <w:proofErr w:type="gramEnd"/>
      <w:r>
        <w:rPr>
          <w:i/>
        </w:rPr>
        <w:t xml:space="preserve"> de morale.” </w:t>
      </w:r>
      <w:r>
        <w:t>Sixth Congress of HOPOS, the International Society for the History of Philosophy of Science, Paris, France, June 14-18, 2006.</w:t>
      </w:r>
    </w:p>
    <w:p w14:paraId="0F04A369" w14:textId="77777777" w:rsidR="005B5618" w:rsidRDefault="005B5618">
      <w:pPr>
        <w:pStyle w:val="Items"/>
      </w:pPr>
      <w:r>
        <w:t xml:space="preserve">“Visiting the ‘Prussian Schoolmaster’: French Philosophers on Study Missions to Germany.” History of Science Society Annual Meeting, Minneapolis, Minnesota, November 3-6, 2005. </w:t>
      </w:r>
    </w:p>
    <w:p w14:paraId="3FFDA75F" w14:textId="77777777" w:rsidR="005B5618" w:rsidRDefault="005B5618">
      <w:pPr>
        <w:pStyle w:val="Items"/>
      </w:pPr>
      <w:r>
        <w:lastRenderedPageBreak/>
        <w:t xml:space="preserve"> Workshop and Panel Discussion on “Durkheim and the Disciplines.” The 2003-2006 Mellon Project at the University of Chicago: “New Perspectives on the Disciplines: Comparative Studies in Higher Education.” Sponsored by the Andrew W. Mellon Foundation and the </w:t>
      </w:r>
      <w:proofErr w:type="spellStart"/>
      <w:r>
        <w:t>Franke</w:t>
      </w:r>
      <w:proofErr w:type="spellEnd"/>
      <w:r>
        <w:t xml:space="preserve"> Institute for the Humanities. </w:t>
      </w:r>
      <w:proofErr w:type="spellStart"/>
      <w:r>
        <w:t>Franke</w:t>
      </w:r>
      <w:proofErr w:type="spellEnd"/>
      <w:r>
        <w:t xml:space="preserve"> Institute for the Humanities, The University of Chicago, December 3, 2004.</w:t>
      </w:r>
    </w:p>
    <w:p w14:paraId="010AB225" w14:textId="77777777" w:rsidR="005B5618" w:rsidRDefault="005B5618">
      <w:pPr>
        <w:pStyle w:val="Items"/>
      </w:pPr>
      <w:r>
        <w:t xml:space="preserve"> “From ‘evolutionist’ to ‘spiritualist’: Durkheim’s early career trajectory.” </w:t>
      </w:r>
      <w:proofErr w:type="spellStart"/>
      <w:r>
        <w:t>Cheiron</w:t>
      </w:r>
      <w:proofErr w:type="spellEnd"/>
      <w:r>
        <w:t xml:space="preserve">: The International Society for the History of the Behavioral and Social Sciences, XXXVI Annual Meeting, Akron, Ohio, June 17-20, 2004. </w:t>
      </w:r>
    </w:p>
    <w:p w14:paraId="1260E5A0" w14:textId="77777777" w:rsidR="005B5618" w:rsidRDefault="005B5618">
      <w:pPr>
        <w:pStyle w:val="Items"/>
      </w:pPr>
      <w:r>
        <w:t xml:space="preserve"> “Magnetic Phenomena, Therapeutic Practice, and Public Experiments in Nineteenth </w:t>
      </w:r>
      <w:proofErr w:type="gramStart"/>
      <w:r>
        <w:t xml:space="preserve">Century </w:t>
      </w:r>
      <w:r w:rsidR="00003288">
        <w:t>,</w:t>
      </w:r>
      <w:proofErr w:type="gramEnd"/>
      <w:r w:rsidR="00003288">
        <w:t xml:space="preserve"> </w:t>
      </w:r>
      <w:r>
        <w:t xml:space="preserve">Europe” </w:t>
      </w:r>
      <w:proofErr w:type="spellStart"/>
      <w:r>
        <w:t>Slought</w:t>
      </w:r>
      <w:proofErr w:type="spellEnd"/>
      <w:r>
        <w:t xml:space="preserve"> Foundation, “Animal Magnetism and After: A Symposium,” Philadelphia, April 3, 2004. </w:t>
      </w:r>
    </w:p>
    <w:p w14:paraId="2A55D6BC" w14:textId="77777777" w:rsidR="005B5618" w:rsidRDefault="005B5618">
      <w:pPr>
        <w:pStyle w:val="Items"/>
      </w:pPr>
      <w:r>
        <w:t xml:space="preserve"> “A Novel Object for Science: ‘Society’ as Defined by the Organic Metaphor.” History of Science Society Annual Meeting, Cambridge, Massachusetts, November 20-23, 2003. </w:t>
      </w:r>
    </w:p>
    <w:p w14:paraId="3A1BC4B3" w14:textId="77777777" w:rsidR="005B5618" w:rsidRDefault="005B5618">
      <w:pPr>
        <w:pStyle w:val="Items"/>
      </w:pPr>
      <w:r>
        <w:t xml:space="preserve"> “Sociology and Moral Education in Third Republic France: Making Children into ‘New Men’ of the Future.” </w:t>
      </w:r>
      <w:proofErr w:type="gramStart"/>
      <w:r>
        <w:t>Western Society for French History, Newport Beach, California, October 30-November 1, 2003.</w:t>
      </w:r>
      <w:proofErr w:type="gramEnd"/>
    </w:p>
    <w:p w14:paraId="5655D36A" w14:textId="77777777" w:rsidR="005B5618" w:rsidRDefault="005B5618">
      <w:pPr>
        <w:pStyle w:val="Items"/>
      </w:pPr>
      <w:r>
        <w:t xml:space="preserve"> “In Search of an Object: </w:t>
      </w:r>
      <w:proofErr w:type="spellStart"/>
      <w:r>
        <w:t>Organicist</w:t>
      </w:r>
      <w:proofErr w:type="spellEnd"/>
      <w:r>
        <w:t xml:space="preserve"> Sociology and the Reality of Society in Fin-de-Siècle France.” Institute's Colloquium, Max Planck Institute for the History of Science, October 2, 2002. </w:t>
      </w:r>
    </w:p>
    <w:p w14:paraId="359C7D7F" w14:textId="77777777" w:rsidR="005B5618" w:rsidRDefault="005B5618">
      <w:pPr>
        <w:pStyle w:val="Items"/>
      </w:pPr>
      <w:r>
        <w:t>“The Organic Metaphor in Sociology.” 21</w:t>
      </w:r>
      <w:r>
        <w:rPr>
          <w:vertAlign w:val="superscript"/>
        </w:rPr>
        <w:t>st</w:t>
      </w:r>
      <w:r>
        <w:t xml:space="preserve"> Annual Conference of the European Society for the History of the Human Sciences, Barcelona, Spain, August 27-31, 2002.</w:t>
      </w:r>
    </w:p>
    <w:p w14:paraId="4F8751DE" w14:textId="77777777" w:rsidR="005B5618" w:rsidRDefault="005B5618">
      <w:pPr>
        <w:pStyle w:val="Items"/>
      </w:pPr>
      <w:r>
        <w:t xml:space="preserve">“The </w:t>
      </w:r>
      <w:proofErr w:type="spellStart"/>
      <w:r>
        <w:t>Durkheimian</w:t>
      </w:r>
      <w:proofErr w:type="spellEnd"/>
      <w:r>
        <w:t xml:space="preserve"> Critique of </w:t>
      </w:r>
      <w:proofErr w:type="spellStart"/>
      <w:r>
        <w:t>Organicism</w:t>
      </w:r>
      <w:proofErr w:type="spellEnd"/>
      <w:r>
        <w:t xml:space="preserve">, </w:t>
      </w:r>
      <w:proofErr w:type="spellStart"/>
      <w:r>
        <w:t>Anthroposociology</w:t>
      </w:r>
      <w:proofErr w:type="spellEnd"/>
      <w:r>
        <w:t>, and Social Darwinism.” Centre Marc Bloch, Group for the History of the Human Sciences in Germany and France, Berlin. June 24, 2002.</w:t>
      </w:r>
    </w:p>
    <w:p w14:paraId="155C9E99" w14:textId="77777777" w:rsidR="005B5618" w:rsidRDefault="005B5618">
      <w:pPr>
        <w:pStyle w:val="Items"/>
      </w:pPr>
      <w:r>
        <w:t xml:space="preserve">“O </w:t>
      </w:r>
      <w:proofErr w:type="spellStart"/>
      <w:r>
        <w:t>organismo</w:t>
      </w:r>
      <w:proofErr w:type="spellEnd"/>
      <w:r>
        <w:t xml:space="preserve"> </w:t>
      </w:r>
      <w:proofErr w:type="spellStart"/>
      <w:proofErr w:type="gramStart"/>
      <w:r>
        <w:t>como</w:t>
      </w:r>
      <w:proofErr w:type="spellEnd"/>
      <w:proofErr w:type="gramEnd"/>
      <w:r>
        <w:t xml:space="preserve"> </w:t>
      </w:r>
      <w:proofErr w:type="spellStart"/>
      <w:r>
        <w:t>modelo</w:t>
      </w:r>
      <w:proofErr w:type="spellEnd"/>
      <w:r>
        <w:t xml:space="preserve"> </w:t>
      </w:r>
      <w:proofErr w:type="spellStart"/>
      <w:r>
        <w:t>para</w:t>
      </w:r>
      <w:proofErr w:type="spellEnd"/>
      <w:r>
        <w:t xml:space="preserve"> a </w:t>
      </w:r>
      <w:proofErr w:type="spellStart"/>
      <w:r>
        <w:t>sociedade</w:t>
      </w:r>
      <w:proofErr w:type="spellEnd"/>
      <w:r>
        <w:t xml:space="preserve">: a </w:t>
      </w:r>
      <w:proofErr w:type="spellStart"/>
      <w:r>
        <w:t>emergência</w:t>
      </w:r>
      <w:proofErr w:type="spellEnd"/>
      <w:r>
        <w:t xml:space="preserve"> e a </w:t>
      </w:r>
      <w:proofErr w:type="spellStart"/>
      <w:r>
        <w:t>queda</w:t>
      </w:r>
      <w:proofErr w:type="spellEnd"/>
      <w:r>
        <w:t xml:space="preserve"> da </w:t>
      </w:r>
      <w:proofErr w:type="spellStart"/>
      <w:r>
        <w:t>sociologia</w:t>
      </w:r>
      <w:proofErr w:type="spellEnd"/>
      <w:r>
        <w:t xml:space="preserve"> </w:t>
      </w:r>
      <w:proofErr w:type="spellStart"/>
      <w:r>
        <w:t>organicista</w:t>
      </w:r>
      <w:proofErr w:type="spellEnd"/>
      <w:r>
        <w:t xml:space="preserve"> </w:t>
      </w:r>
      <w:proofErr w:type="spellStart"/>
      <w:r>
        <w:t>na</w:t>
      </w:r>
      <w:proofErr w:type="spellEnd"/>
      <w:r>
        <w:t xml:space="preserve"> </w:t>
      </w:r>
      <w:proofErr w:type="spellStart"/>
      <w:r>
        <w:t>França</w:t>
      </w:r>
      <w:proofErr w:type="spellEnd"/>
      <w:r>
        <w:t xml:space="preserve"> do </w:t>
      </w:r>
      <w:proofErr w:type="spellStart"/>
      <w:r>
        <w:t>fim</w:t>
      </w:r>
      <w:proofErr w:type="spellEnd"/>
      <w:r>
        <w:t xml:space="preserve"> do </w:t>
      </w:r>
      <w:proofErr w:type="spellStart"/>
      <w:r>
        <w:t>século</w:t>
      </w:r>
      <w:proofErr w:type="spellEnd"/>
      <w:r>
        <w:t xml:space="preserve"> XIX.” III </w:t>
      </w:r>
      <w:proofErr w:type="spellStart"/>
      <w:r>
        <w:t>Encontro</w:t>
      </w:r>
      <w:proofErr w:type="spellEnd"/>
      <w:r>
        <w:t xml:space="preserve"> de </w:t>
      </w:r>
      <w:proofErr w:type="spellStart"/>
      <w:r>
        <w:t>Filosofia</w:t>
      </w:r>
      <w:proofErr w:type="spellEnd"/>
      <w:r>
        <w:t xml:space="preserve"> e </w:t>
      </w:r>
      <w:proofErr w:type="spellStart"/>
      <w:r>
        <w:t>História</w:t>
      </w:r>
      <w:proofErr w:type="spellEnd"/>
      <w:r>
        <w:t xml:space="preserve"> da </w:t>
      </w:r>
      <w:proofErr w:type="spellStart"/>
      <w:r>
        <w:t>Ciência</w:t>
      </w:r>
      <w:proofErr w:type="spellEnd"/>
      <w:r>
        <w:t xml:space="preserve"> </w:t>
      </w:r>
      <w:proofErr w:type="gramStart"/>
      <w:r>
        <w:t>do</w:t>
      </w:r>
      <w:proofErr w:type="gramEnd"/>
      <w:r>
        <w:t xml:space="preserve"> Cone </w:t>
      </w:r>
      <w:proofErr w:type="spellStart"/>
      <w:r>
        <w:t>Sul</w:t>
      </w:r>
      <w:proofErr w:type="spellEnd"/>
      <w:r>
        <w:t xml:space="preserve">, </w:t>
      </w:r>
      <w:proofErr w:type="spellStart"/>
      <w:r>
        <w:t>Águas</w:t>
      </w:r>
      <w:proofErr w:type="spellEnd"/>
      <w:r>
        <w:t xml:space="preserve"> de </w:t>
      </w:r>
      <w:proofErr w:type="spellStart"/>
      <w:r>
        <w:t>Lindóia</w:t>
      </w:r>
      <w:proofErr w:type="spellEnd"/>
      <w:r>
        <w:t xml:space="preserve">, São Paulo, Brazil, May 27-30, 2002. </w:t>
      </w:r>
    </w:p>
    <w:p w14:paraId="1D3D0B1B" w14:textId="77777777" w:rsidR="005B5618" w:rsidRDefault="005B5618">
      <w:pPr>
        <w:pStyle w:val="Items"/>
      </w:pPr>
      <w:r>
        <w:t xml:space="preserve">“Biological Sociology on Trial: </w:t>
      </w:r>
      <w:proofErr w:type="spellStart"/>
      <w:r>
        <w:t>Bouglé</w:t>
      </w:r>
      <w:proofErr w:type="spellEnd"/>
      <w:r>
        <w:t xml:space="preserve"> and the Spiritual Nature of Society.” History of the Human Sciences Workshop, The University of Chicago, January 9, 2002. </w:t>
      </w:r>
    </w:p>
    <w:p w14:paraId="49DFD523" w14:textId="77777777" w:rsidR="005B5618" w:rsidRDefault="005B5618">
      <w:pPr>
        <w:pStyle w:val="Items"/>
      </w:pPr>
      <w:r>
        <w:t xml:space="preserve">“Moral Education for the Elite of Democracy: The </w:t>
      </w:r>
      <w:proofErr w:type="spellStart"/>
      <w:r>
        <w:rPr>
          <w:i/>
        </w:rPr>
        <w:t>classe</w:t>
      </w:r>
      <w:proofErr w:type="spellEnd"/>
      <w:r>
        <w:rPr>
          <w:i/>
        </w:rPr>
        <w:t xml:space="preserve"> de </w:t>
      </w:r>
      <w:proofErr w:type="spellStart"/>
      <w:r>
        <w:rPr>
          <w:i/>
        </w:rPr>
        <w:t>philosophie</w:t>
      </w:r>
      <w:proofErr w:type="spellEnd"/>
      <w:r>
        <w:rPr>
          <w:i/>
        </w:rPr>
        <w:t xml:space="preserve"> </w:t>
      </w:r>
      <w:r>
        <w:t xml:space="preserve">Between Sociology and Philosophy.” American Historical Association Annual Meeting, San Francisco, California, January 3-6, 2002. </w:t>
      </w:r>
    </w:p>
    <w:p w14:paraId="2B0080C0" w14:textId="77777777" w:rsidR="005B5618" w:rsidRDefault="005B5618">
      <w:pPr>
        <w:pStyle w:val="Items"/>
      </w:pPr>
      <w:r>
        <w:t xml:space="preserve">“Durkheim, Philosophers, and the Moral Guidance of the French Public.” History of Science Society Annual Meeting, Denver, Colorado, November 8-11, 2001. </w:t>
      </w:r>
    </w:p>
    <w:p w14:paraId="4D5801D8" w14:textId="77777777" w:rsidR="005B5618" w:rsidRDefault="005B5618">
      <w:pPr>
        <w:pStyle w:val="Items"/>
        <w:rPr>
          <w:b/>
        </w:rPr>
      </w:pPr>
      <w:r>
        <w:t xml:space="preserve">“Durkheim, the Philosophy </w:t>
      </w:r>
      <w:proofErr w:type="spellStart"/>
      <w:r>
        <w:rPr>
          <w:i/>
        </w:rPr>
        <w:t>agrégation</w:t>
      </w:r>
      <w:proofErr w:type="spellEnd"/>
      <w:r>
        <w:t xml:space="preserve">, and the Role of Sociology: a Debate in the </w:t>
      </w:r>
      <w:r>
        <w:rPr>
          <w:i/>
        </w:rPr>
        <w:t xml:space="preserve">Revue de </w:t>
      </w:r>
      <w:proofErr w:type="spellStart"/>
      <w:r>
        <w:rPr>
          <w:i/>
        </w:rPr>
        <w:t>métaphysique</w:t>
      </w:r>
      <w:proofErr w:type="spellEnd"/>
      <w:r>
        <w:rPr>
          <w:i/>
        </w:rPr>
        <w:t xml:space="preserve"> </w:t>
      </w:r>
      <w:proofErr w:type="gramStart"/>
      <w:r>
        <w:rPr>
          <w:i/>
        </w:rPr>
        <w:t>et</w:t>
      </w:r>
      <w:proofErr w:type="gramEnd"/>
      <w:r>
        <w:rPr>
          <w:i/>
        </w:rPr>
        <w:t xml:space="preserve"> de morale</w:t>
      </w:r>
      <w:r>
        <w:t>.“ 20</w:t>
      </w:r>
      <w:r>
        <w:rPr>
          <w:vertAlign w:val="superscript"/>
        </w:rPr>
        <w:t>th</w:t>
      </w:r>
      <w:r>
        <w:t xml:space="preserve"> Annual Conference of the European Society for the History of the Human Sciences, Amsterdam, The Netherlands, August 14-18, 2001. </w:t>
      </w:r>
    </w:p>
    <w:p w14:paraId="444B88DF" w14:textId="77777777" w:rsidR="005B5618" w:rsidRDefault="005B5618">
      <w:pPr>
        <w:pStyle w:val="Items"/>
      </w:pPr>
      <w:r>
        <w:t xml:space="preserve">“Charcot’s </w:t>
      </w:r>
      <w:r>
        <w:rPr>
          <w:i/>
        </w:rPr>
        <w:t>femme machine</w:t>
      </w:r>
      <w:r>
        <w:t>: Mechanistic Psychology and the Female Hypnotized Subject.” Western Society for French History, Los Angeles, November 8-12, 2000.</w:t>
      </w:r>
    </w:p>
    <w:p w14:paraId="20CE9ED7" w14:textId="77777777" w:rsidR="005B5618" w:rsidRDefault="005B5618">
      <w:pPr>
        <w:pStyle w:val="Items"/>
      </w:pPr>
      <w:r>
        <w:t xml:space="preserve">“Durkheim, </w:t>
      </w:r>
      <w:proofErr w:type="spellStart"/>
      <w:r>
        <w:t>Duhem</w:t>
      </w:r>
      <w:proofErr w:type="spellEnd"/>
      <w:r>
        <w:t>, and the Misfortunes of Realism.” History of Science Society Semi-sesquicentennial Celebration, Pittsburgh, Pennsylvania, November 4-7, 1999.</w:t>
      </w:r>
    </w:p>
    <w:p w14:paraId="31B0710D" w14:textId="77777777" w:rsidR="005B5618" w:rsidRDefault="005B5618">
      <w:pPr>
        <w:pStyle w:val="Items"/>
      </w:pPr>
      <w:r>
        <w:t>“Durkheim and Social Realism.” History and Philosophy of Science Joint Workshop, The University of Chicago, May 7, 1999.</w:t>
      </w:r>
    </w:p>
    <w:p w14:paraId="58EDDC7C" w14:textId="77777777" w:rsidR="005B5618" w:rsidRDefault="005B5618">
      <w:pPr>
        <w:pStyle w:val="Items"/>
      </w:pPr>
      <w:r>
        <w:t>“Philosophy and the Autonomy of Sociology in Fin-de-Siècle France.” History of Science Society Annual Meeting, Kansas City, Missouri, October 22-25, 1998.</w:t>
      </w:r>
    </w:p>
    <w:p w14:paraId="383055F1" w14:textId="77777777" w:rsidR="005B5618" w:rsidRDefault="005B5618">
      <w:pPr>
        <w:pStyle w:val="Items"/>
      </w:pPr>
      <w:r>
        <w:t xml:space="preserve">“Durkheim, the Foundation of the </w:t>
      </w:r>
      <w:proofErr w:type="spellStart"/>
      <w:r>
        <w:rPr>
          <w:i/>
        </w:rPr>
        <w:t>Année</w:t>
      </w:r>
      <w:proofErr w:type="spellEnd"/>
      <w:r>
        <w:rPr>
          <w:i/>
        </w:rPr>
        <w:t xml:space="preserve"> </w:t>
      </w:r>
      <w:proofErr w:type="spellStart"/>
      <w:r>
        <w:rPr>
          <w:i/>
        </w:rPr>
        <w:t>sociologique</w:t>
      </w:r>
      <w:proofErr w:type="spellEnd"/>
      <w:r>
        <w:t xml:space="preserve"> and the </w:t>
      </w:r>
      <w:r>
        <w:rPr>
          <w:i/>
        </w:rPr>
        <w:t>Revue de</w:t>
      </w:r>
      <w:r>
        <w:t xml:space="preserve"> </w:t>
      </w:r>
      <w:proofErr w:type="spellStart"/>
      <w:r>
        <w:rPr>
          <w:i/>
        </w:rPr>
        <w:t>métaphysique</w:t>
      </w:r>
      <w:proofErr w:type="spellEnd"/>
      <w:r>
        <w:rPr>
          <w:i/>
        </w:rPr>
        <w:t xml:space="preserve"> </w:t>
      </w:r>
      <w:proofErr w:type="gramStart"/>
      <w:r>
        <w:rPr>
          <w:i/>
        </w:rPr>
        <w:t>et</w:t>
      </w:r>
      <w:proofErr w:type="gramEnd"/>
      <w:r>
        <w:rPr>
          <w:i/>
        </w:rPr>
        <w:t xml:space="preserve"> de morale.</w:t>
      </w:r>
      <w:r>
        <w:t>” History of Science Society Annual Meeting, San Diego, California, November 6-9, 1997.</w:t>
      </w:r>
    </w:p>
    <w:p w14:paraId="315DD0AC" w14:textId="77777777" w:rsidR="005B5618" w:rsidRDefault="005B5618">
      <w:pPr>
        <w:pStyle w:val="Items"/>
        <w:rPr>
          <w:b/>
        </w:rPr>
      </w:pPr>
      <w:r>
        <w:t xml:space="preserve">“Origins of the </w:t>
      </w:r>
      <w:proofErr w:type="spellStart"/>
      <w:r>
        <w:rPr>
          <w:i/>
        </w:rPr>
        <w:t>Année</w:t>
      </w:r>
      <w:proofErr w:type="spellEnd"/>
      <w:r>
        <w:rPr>
          <w:i/>
        </w:rPr>
        <w:t xml:space="preserve"> </w:t>
      </w:r>
      <w:proofErr w:type="spellStart"/>
      <w:r>
        <w:rPr>
          <w:i/>
        </w:rPr>
        <w:t>sociologique</w:t>
      </w:r>
      <w:proofErr w:type="spellEnd"/>
      <w:r>
        <w:t xml:space="preserve">. The </w:t>
      </w:r>
      <w:r>
        <w:rPr>
          <w:i/>
        </w:rPr>
        <w:t xml:space="preserve">Revue de </w:t>
      </w:r>
      <w:proofErr w:type="spellStart"/>
      <w:r>
        <w:rPr>
          <w:i/>
        </w:rPr>
        <w:t>métaphysique</w:t>
      </w:r>
      <w:proofErr w:type="spellEnd"/>
      <w:r>
        <w:rPr>
          <w:i/>
        </w:rPr>
        <w:t xml:space="preserve"> </w:t>
      </w:r>
      <w:proofErr w:type="gramStart"/>
      <w:r>
        <w:rPr>
          <w:i/>
        </w:rPr>
        <w:t>et</w:t>
      </w:r>
      <w:proofErr w:type="gramEnd"/>
      <w:r>
        <w:rPr>
          <w:i/>
        </w:rPr>
        <w:t xml:space="preserve"> de morale</w:t>
      </w:r>
      <w:r>
        <w:t>.” History of the Human Sciences Workshop, The University of Chicago, May 30, 1997.</w:t>
      </w:r>
    </w:p>
    <w:p w14:paraId="771B3351" w14:textId="77777777" w:rsidR="005B5618" w:rsidRDefault="005B5618">
      <w:pPr>
        <w:pStyle w:val="Items"/>
      </w:pPr>
      <w:r>
        <w:lastRenderedPageBreak/>
        <w:t xml:space="preserve">“The Uses of Spencer: Diverging Conceptualizations of Anthropology in the 1960s and 1970s.” </w:t>
      </w:r>
      <w:proofErr w:type="spellStart"/>
      <w:proofErr w:type="gramStart"/>
      <w:r>
        <w:t>Cheiron</w:t>
      </w:r>
      <w:proofErr w:type="spellEnd"/>
      <w:r>
        <w:t>, XVIII Annual Meeting, Earlham College, Richmond, Indiana, June 27-30, 1996.</w:t>
      </w:r>
      <w:proofErr w:type="gramEnd"/>
    </w:p>
    <w:p w14:paraId="698CACA6" w14:textId="77777777" w:rsidR="005B5618" w:rsidRDefault="005B5618">
      <w:pPr>
        <w:pStyle w:val="Items"/>
      </w:pPr>
      <w:r>
        <w:t>“Charcot’s Conception of the Self.” History of Science Society Annual Meeting, Minneapolis, Minnesota, October 26-29, 1995.</w:t>
      </w:r>
    </w:p>
    <w:p w14:paraId="54C850D1" w14:textId="77777777" w:rsidR="005B5618" w:rsidRDefault="005B5618">
      <w:pPr>
        <w:pStyle w:val="Items"/>
      </w:pPr>
      <w:r>
        <w:t xml:space="preserve">“Some Considerations on Charcot’s Conceptions of Male and Female Hysteria.” Midwest </w:t>
      </w:r>
      <w:proofErr w:type="spellStart"/>
      <w:r>
        <w:t>Junto</w:t>
      </w:r>
      <w:proofErr w:type="spellEnd"/>
      <w:r>
        <w:rPr>
          <w:b/>
        </w:rPr>
        <w:t xml:space="preserve"> </w:t>
      </w:r>
      <w:r>
        <w:t>for the History of Science, University of Wisconsin, Madison, Wisconsin, March 24-26, 1995.</w:t>
      </w:r>
    </w:p>
    <w:p w14:paraId="23D14D13" w14:textId="77777777" w:rsidR="005B5618" w:rsidRDefault="005B5618">
      <w:pPr>
        <w:pStyle w:val="Items"/>
      </w:pPr>
      <w:r>
        <w:t xml:space="preserve">“Hysteria, Hypnosis and Mechanism in the Work of J.M. Charcot.” </w:t>
      </w:r>
      <w:proofErr w:type="gramStart"/>
      <w:r>
        <w:t>30</w:t>
      </w:r>
      <w:r>
        <w:rPr>
          <w:vertAlign w:val="superscript"/>
        </w:rPr>
        <w:t>th</w:t>
      </w:r>
      <w:r>
        <w:t xml:space="preserve"> Annual Meeting of the Joint Atlantic Seminar in the History of Biology.</w:t>
      </w:r>
      <w:proofErr w:type="gramEnd"/>
      <w:r>
        <w:t xml:space="preserve"> M.I.T., Cambridge, Massachusetts, April 1-2, 1994.</w:t>
      </w:r>
    </w:p>
    <w:p w14:paraId="2F86A201" w14:textId="77777777" w:rsidR="005B5618" w:rsidRDefault="005B5618">
      <w:pPr>
        <w:pStyle w:val="Items"/>
        <w:rPr>
          <w:b/>
        </w:rPr>
      </w:pPr>
      <w:r>
        <w:t>“</w:t>
      </w:r>
      <w:proofErr w:type="spellStart"/>
      <w:r>
        <w:t>Homme</w:t>
      </w:r>
      <w:proofErr w:type="spellEnd"/>
      <w:r>
        <w:t xml:space="preserve"> Machine, Femme Machine. Hysteria, Hypnosis, and Mechanism in the Work of J</w:t>
      </w:r>
      <w:proofErr w:type="gramStart"/>
      <w:r>
        <w:t>.-</w:t>
      </w:r>
      <w:proofErr w:type="gramEnd"/>
      <w:r>
        <w:t xml:space="preserve">M. Charcot.” Midwest </w:t>
      </w:r>
      <w:proofErr w:type="spellStart"/>
      <w:r>
        <w:t>Junto</w:t>
      </w:r>
      <w:proofErr w:type="spellEnd"/>
      <w:r>
        <w:t xml:space="preserve"> for the History of Science, University of Oklahoma, Norman, Oklahoma, March 25-27, 1994.</w:t>
      </w:r>
    </w:p>
    <w:p w14:paraId="5B01BA82" w14:textId="77777777" w:rsidR="005B5618" w:rsidRDefault="005B5618">
      <w:pPr>
        <w:pStyle w:val="Heading1"/>
      </w:pPr>
      <w:r>
        <w:t>CONFERENCE SESSIONS ORGANIZED</w:t>
      </w:r>
    </w:p>
    <w:p w14:paraId="6C5CE544" w14:textId="77777777" w:rsidR="005B5618" w:rsidRDefault="005B5618">
      <w:pPr>
        <w:pStyle w:val="Items"/>
      </w:pPr>
      <w:r>
        <w:t xml:space="preserve"> “The Organic Metaphor and the Human Sciences.” History of Science Society Annual Meeting, Cambridge, Massachusetts, November 20-23, 2003.</w:t>
      </w:r>
    </w:p>
    <w:p w14:paraId="42D44BF4" w14:textId="77777777" w:rsidR="005B5618" w:rsidRDefault="005B5618">
      <w:pPr>
        <w:pStyle w:val="Items"/>
      </w:pPr>
      <w:r>
        <w:t>“Disciplinary Boundaries of the Human Sciences: Struggles over Frontiers in the Mid-18</w:t>
      </w:r>
      <w:r>
        <w:rPr>
          <w:vertAlign w:val="superscript"/>
        </w:rPr>
        <w:t>th</w:t>
      </w:r>
      <w:r>
        <w:t xml:space="preserve"> and Late-19</w:t>
      </w:r>
      <w:r>
        <w:rPr>
          <w:vertAlign w:val="superscript"/>
        </w:rPr>
        <w:t>th</w:t>
      </w:r>
      <w:r>
        <w:t xml:space="preserve"> Centuries.” American Historical Association Annual Meeting, San Francisco, California, January 3-6, 2002.</w:t>
      </w:r>
    </w:p>
    <w:p w14:paraId="657298FE" w14:textId="77777777" w:rsidR="005B5618" w:rsidRDefault="005B5618">
      <w:pPr>
        <w:pStyle w:val="Items"/>
      </w:pPr>
      <w:r>
        <w:t xml:space="preserve">“Practicing the Human Sciences in Fin-de-Siècle France.” History of Science Society Annual Meeting, Denver, Colorado, November 8-11, 2001. </w:t>
      </w:r>
    </w:p>
    <w:p w14:paraId="786441CE" w14:textId="77777777" w:rsidR="005B5618" w:rsidRDefault="005B5618">
      <w:pPr>
        <w:pStyle w:val="Items"/>
      </w:pPr>
      <w:r>
        <w:t>“Medical and Philosophical Origins of the Human Sciences.” History of Science Society Annual Meeting, Kansas City, Missouri, October 22-25, 1998.</w:t>
      </w:r>
    </w:p>
    <w:p w14:paraId="393D6D81" w14:textId="77777777" w:rsidR="005B5618" w:rsidRDefault="005B5618">
      <w:pPr>
        <w:pStyle w:val="Items"/>
      </w:pPr>
      <w:r>
        <w:t xml:space="preserve">“Disease and Identity.” History of Science Society Annual Meeting, Minneapolis, Minnesota, October 26-29, 1995. </w:t>
      </w:r>
    </w:p>
    <w:p w14:paraId="4F5F2043" w14:textId="0F658156" w:rsidR="00E11547" w:rsidRPr="00E11547" w:rsidRDefault="005B5618" w:rsidP="00E11547">
      <w:pPr>
        <w:pStyle w:val="Heading1"/>
      </w:pPr>
      <w:r>
        <w:t>OTHER PROFESSIONAL ACTIVITIES AND SERVICE</w:t>
      </w:r>
    </w:p>
    <w:p w14:paraId="441F6F4C" w14:textId="5A090FE8" w:rsidR="00E11547" w:rsidRDefault="00E11547" w:rsidP="00A5400A">
      <w:pPr>
        <w:pStyle w:val="Items"/>
      </w:pPr>
      <w:proofErr w:type="gramStart"/>
      <w:r>
        <w:rPr>
          <w:b/>
        </w:rPr>
        <w:t>Chair of the Basic Comprehensive Exam</w:t>
      </w:r>
      <w:r w:rsidR="00D24C4A">
        <w:rPr>
          <w:b/>
        </w:rPr>
        <w:t>ination</w:t>
      </w:r>
      <w:r>
        <w:rPr>
          <w:b/>
        </w:rPr>
        <w:t xml:space="preserve"> Committee</w:t>
      </w:r>
      <w:r>
        <w:t>,</w:t>
      </w:r>
      <w:r w:rsidR="00D24C4A">
        <w:t xml:space="preserve"> “Human and Superhuman,”</w:t>
      </w:r>
      <w:r>
        <w:t xml:space="preserve"> </w:t>
      </w:r>
      <w:proofErr w:type="spellStart"/>
      <w:r>
        <w:t>Shimer</w:t>
      </w:r>
      <w:proofErr w:type="spellEnd"/>
      <w:r>
        <w:t xml:space="preserve"> College, Spring 2017.</w:t>
      </w:r>
      <w:proofErr w:type="gramEnd"/>
    </w:p>
    <w:p w14:paraId="57CAF3CE" w14:textId="77777777" w:rsidR="00A5400A" w:rsidRPr="00A5400A" w:rsidRDefault="005F2BF0" w:rsidP="00A5400A">
      <w:pPr>
        <w:pStyle w:val="Items"/>
      </w:pPr>
      <w:r>
        <w:rPr>
          <w:b/>
        </w:rPr>
        <w:t>Faculty Representative to the Board of Trustees</w:t>
      </w:r>
      <w:r w:rsidRPr="005F2BF0">
        <w:t xml:space="preserve">, </w:t>
      </w:r>
      <w:proofErr w:type="spellStart"/>
      <w:r w:rsidRPr="005F2BF0">
        <w:t>Shimer</w:t>
      </w:r>
      <w:proofErr w:type="spellEnd"/>
      <w:r w:rsidRPr="005F2BF0">
        <w:t xml:space="preserve"> College</w:t>
      </w:r>
      <w:r w:rsidRPr="005F2BF0">
        <w:rPr>
          <w:i/>
        </w:rPr>
        <w:t>,</w:t>
      </w:r>
      <w:r>
        <w:rPr>
          <w:b/>
          <w:i/>
        </w:rPr>
        <w:t xml:space="preserve"> </w:t>
      </w:r>
      <w:r>
        <w:t>August 2015-present</w:t>
      </w:r>
      <w:r w:rsidR="00A5400A">
        <w:t>.</w:t>
      </w:r>
    </w:p>
    <w:p w14:paraId="1FF81A5A" w14:textId="77777777" w:rsidR="00257FDF" w:rsidRDefault="00257FDF" w:rsidP="005B5618">
      <w:pPr>
        <w:pStyle w:val="Items"/>
      </w:pPr>
      <w:r>
        <w:rPr>
          <w:b/>
        </w:rPr>
        <w:t>Strategic Planning Committee</w:t>
      </w:r>
      <w:r w:rsidR="00A85438">
        <w:t xml:space="preserve">, </w:t>
      </w:r>
      <w:proofErr w:type="spellStart"/>
      <w:r w:rsidR="00A85438">
        <w:t>Shimer</w:t>
      </w:r>
      <w:proofErr w:type="spellEnd"/>
      <w:r w:rsidR="00A85438">
        <w:t xml:space="preserve"> College, 2013-June 2014</w:t>
      </w:r>
      <w:r>
        <w:t>.</w:t>
      </w:r>
    </w:p>
    <w:p w14:paraId="7ABBA9FF" w14:textId="28B425EA" w:rsidR="00E11547" w:rsidRDefault="00E11547" w:rsidP="005B5618">
      <w:pPr>
        <w:pStyle w:val="Items"/>
      </w:pPr>
      <w:proofErr w:type="gramStart"/>
      <w:r>
        <w:rPr>
          <w:b/>
        </w:rPr>
        <w:t xml:space="preserve">Natural </w:t>
      </w:r>
      <w:r w:rsidR="00D24C4A">
        <w:rPr>
          <w:b/>
        </w:rPr>
        <w:t xml:space="preserve">Sciences </w:t>
      </w:r>
      <w:r>
        <w:rPr>
          <w:b/>
        </w:rPr>
        <w:t>Comprehensive Exam</w:t>
      </w:r>
      <w:r w:rsidR="00D24C4A">
        <w:rPr>
          <w:b/>
        </w:rPr>
        <w:t>ination</w:t>
      </w:r>
      <w:r>
        <w:rPr>
          <w:b/>
        </w:rPr>
        <w:t xml:space="preserve"> Committee Member</w:t>
      </w:r>
      <w:r>
        <w:t>,</w:t>
      </w:r>
      <w:r w:rsidR="00D24C4A">
        <w:t xml:space="preserve"> “The Nemesis Affair,”</w:t>
      </w:r>
      <w:r>
        <w:t xml:space="preserve"> </w:t>
      </w:r>
      <w:proofErr w:type="spellStart"/>
      <w:r>
        <w:t>Shimer</w:t>
      </w:r>
      <w:proofErr w:type="spellEnd"/>
      <w:r>
        <w:t xml:space="preserve"> College, Fall 2015.</w:t>
      </w:r>
      <w:proofErr w:type="gramEnd"/>
    </w:p>
    <w:p w14:paraId="138EC71C" w14:textId="69FAEE6B" w:rsidR="00D24C4A" w:rsidRPr="00D24C4A" w:rsidRDefault="00D24C4A" w:rsidP="005B5618">
      <w:pPr>
        <w:pStyle w:val="Items"/>
      </w:pPr>
      <w:r>
        <w:rPr>
          <w:b/>
        </w:rPr>
        <w:t>Social Sciences Comprehensive Examination Committee Member</w:t>
      </w:r>
      <w:r>
        <w:t xml:space="preserve">, “The Good: Theories of Human Aspiration,” </w:t>
      </w:r>
      <w:proofErr w:type="spellStart"/>
      <w:r>
        <w:t>Shimer</w:t>
      </w:r>
      <w:proofErr w:type="spellEnd"/>
      <w:r>
        <w:t xml:space="preserve"> College, Spring 2014. </w:t>
      </w:r>
    </w:p>
    <w:p w14:paraId="629AE210" w14:textId="265019CF" w:rsidR="00E11547" w:rsidRPr="00E11547" w:rsidRDefault="00E11547" w:rsidP="005B5618">
      <w:pPr>
        <w:pStyle w:val="Items"/>
        <w:rPr>
          <w:i/>
        </w:rPr>
      </w:pPr>
      <w:proofErr w:type="gramStart"/>
      <w:r>
        <w:rPr>
          <w:b/>
        </w:rPr>
        <w:t xml:space="preserve">Basic </w:t>
      </w:r>
      <w:r w:rsidR="00D24C4A">
        <w:rPr>
          <w:b/>
        </w:rPr>
        <w:t xml:space="preserve">Studies </w:t>
      </w:r>
      <w:r>
        <w:rPr>
          <w:b/>
        </w:rPr>
        <w:t>Comprehensive Exam</w:t>
      </w:r>
      <w:r w:rsidR="00D24C4A">
        <w:rPr>
          <w:b/>
        </w:rPr>
        <w:t>ination</w:t>
      </w:r>
      <w:r>
        <w:rPr>
          <w:b/>
        </w:rPr>
        <w:t xml:space="preserve"> Committee Member</w:t>
      </w:r>
      <w:r>
        <w:t xml:space="preserve">, </w:t>
      </w:r>
      <w:proofErr w:type="spellStart"/>
      <w:r>
        <w:t>Shimer</w:t>
      </w:r>
      <w:proofErr w:type="spellEnd"/>
      <w:r>
        <w:t xml:space="preserve"> College,</w:t>
      </w:r>
      <w:r w:rsidR="00D24C4A">
        <w:t xml:space="preserve"> “Galileo”</w:t>
      </w:r>
      <w:r>
        <w:t xml:space="preserve"> Fall-Spring 2013.</w:t>
      </w:r>
      <w:proofErr w:type="gramEnd"/>
    </w:p>
    <w:p w14:paraId="0C17B37C" w14:textId="77777777" w:rsidR="00DB7FEE" w:rsidRPr="00F30D98" w:rsidRDefault="00DB7FEE" w:rsidP="005B5618">
      <w:pPr>
        <w:pStyle w:val="Items"/>
      </w:pPr>
      <w:r>
        <w:rPr>
          <w:b/>
        </w:rPr>
        <w:t>Institutional Goals and Assessment Committee</w:t>
      </w:r>
      <w:r w:rsidR="00F30D98">
        <w:t xml:space="preserve">, </w:t>
      </w:r>
      <w:proofErr w:type="spellStart"/>
      <w:r w:rsidR="00F30D98">
        <w:t>Shimer</w:t>
      </w:r>
      <w:proofErr w:type="spellEnd"/>
      <w:r w:rsidR="00F30D98">
        <w:t xml:space="preserve"> College, 2012-</w:t>
      </w:r>
      <w:r w:rsidR="00A85438">
        <w:t xml:space="preserve"> September 2014</w:t>
      </w:r>
      <w:r w:rsidR="00F30D98">
        <w:t>.</w:t>
      </w:r>
    </w:p>
    <w:p w14:paraId="044D45C9" w14:textId="77777777" w:rsidR="00DB7FEE" w:rsidRPr="00DB7FEE" w:rsidRDefault="00DB7FEE" w:rsidP="005B5618">
      <w:pPr>
        <w:pStyle w:val="Items"/>
      </w:pPr>
      <w:r>
        <w:rPr>
          <w:b/>
        </w:rPr>
        <w:t>Financial Aid Policy Committee</w:t>
      </w:r>
      <w:r>
        <w:t xml:space="preserve">, </w:t>
      </w:r>
      <w:proofErr w:type="spellStart"/>
      <w:r>
        <w:t>Shimer</w:t>
      </w:r>
      <w:proofErr w:type="spellEnd"/>
      <w:r w:rsidR="00F30D98">
        <w:t xml:space="preserve"> College</w:t>
      </w:r>
      <w:r w:rsidR="00AD584D">
        <w:t>, 2012- May 2016</w:t>
      </w:r>
      <w:r>
        <w:t>.</w:t>
      </w:r>
    </w:p>
    <w:p w14:paraId="237AEA2A" w14:textId="77777777" w:rsidR="00DB7FEE" w:rsidRPr="00DB7FEE" w:rsidRDefault="00DB7FEE" w:rsidP="005B5618">
      <w:pPr>
        <w:pStyle w:val="Items"/>
      </w:pPr>
      <w:r>
        <w:rPr>
          <w:b/>
        </w:rPr>
        <w:t>Grievances, Appeals and Judicial Committee</w:t>
      </w:r>
      <w:r>
        <w:t xml:space="preserve">, </w:t>
      </w:r>
      <w:proofErr w:type="spellStart"/>
      <w:r>
        <w:t>Shimer</w:t>
      </w:r>
      <w:proofErr w:type="spellEnd"/>
      <w:r w:rsidR="00F30D98">
        <w:t xml:space="preserve"> College</w:t>
      </w:r>
      <w:r>
        <w:t>, 2012-present.</w:t>
      </w:r>
    </w:p>
    <w:p w14:paraId="3D76254D" w14:textId="77777777" w:rsidR="00DB7FEE" w:rsidRDefault="00DB7FEE" w:rsidP="005B5618">
      <w:pPr>
        <w:pStyle w:val="Items"/>
        <w:rPr>
          <w:b/>
        </w:rPr>
      </w:pPr>
      <w:proofErr w:type="gramStart"/>
      <w:r>
        <w:rPr>
          <w:b/>
        </w:rPr>
        <w:t>Quality of Life Committee</w:t>
      </w:r>
      <w:r>
        <w:rPr>
          <w:b/>
          <w:i/>
        </w:rPr>
        <w:t xml:space="preserve">, </w:t>
      </w:r>
      <w:proofErr w:type="spellStart"/>
      <w:r>
        <w:t>Shimer</w:t>
      </w:r>
      <w:proofErr w:type="spellEnd"/>
      <w:r>
        <w:t xml:space="preserve"> College, 2011-2012.</w:t>
      </w:r>
      <w:proofErr w:type="gramEnd"/>
      <w:r>
        <w:rPr>
          <w:b/>
        </w:rPr>
        <w:t xml:space="preserve"> </w:t>
      </w:r>
    </w:p>
    <w:p w14:paraId="7881BEDB" w14:textId="77777777" w:rsidR="005B5618" w:rsidRPr="00680438" w:rsidRDefault="005B5618" w:rsidP="005B5618">
      <w:pPr>
        <w:pStyle w:val="Items"/>
      </w:pPr>
      <w:proofErr w:type="gramStart"/>
      <w:r w:rsidRPr="00680438">
        <w:rPr>
          <w:b/>
        </w:rPr>
        <w:t>Chair of the 2010 Burnham Article Prize Committee</w:t>
      </w:r>
      <w:r w:rsidRPr="00680438">
        <w:t xml:space="preserve"> for the Forum of the History of the Human Sciences.</w:t>
      </w:r>
      <w:proofErr w:type="gramEnd"/>
    </w:p>
    <w:p w14:paraId="2483C721" w14:textId="77777777" w:rsidR="005B5618" w:rsidRPr="00F60EF0" w:rsidRDefault="005B5618" w:rsidP="005B5618">
      <w:pPr>
        <w:pStyle w:val="Items"/>
      </w:pPr>
      <w:proofErr w:type="gramStart"/>
      <w:r w:rsidRPr="00F60EF0">
        <w:rPr>
          <w:b/>
        </w:rPr>
        <w:t>Member of the 2009 Burnham Article Prize Committee</w:t>
      </w:r>
      <w:r w:rsidRPr="00F60EF0">
        <w:t xml:space="preserve"> for the Forum for the History of the Human Sciences.</w:t>
      </w:r>
      <w:proofErr w:type="gramEnd"/>
      <w:r w:rsidRPr="00F60EF0">
        <w:t xml:space="preserve"> </w:t>
      </w:r>
    </w:p>
    <w:p w14:paraId="6E7B024B" w14:textId="77777777" w:rsidR="005B5618" w:rsidRPr="00E65625" w:rsidRDefault="005B5618" w:rsidP="005B5618">
      <w:pPr>
        <w:pStyle w:val="Items"/>
      </w:pPr>
      <w:r w:rsidRPr="00E65625">
        <w:rPr>
          <w:b/>
        </w:rPr>
        <w:lastRenderedPageBreak/>
        <w:t>Website Manager</w:t>
      </w:r>
      <w:r w:rsidRPr="00E65625">
        <w:t>, The Durkheim Pages, http://durkheim.uchicago.edu/</w:t>
      </w:r>
      <w:r>
        <w:t xml:space="preserve">, devoted to the presentation of information on the French sociologist and philosopher </w:t>
      </w:r>
      <w:proofErr w:type="spellStart"/>
      <w:r>
        <w:t>Émile</w:t>
      </w:r>
      <w:proofErr w:type="spellEnd"/>
      <w:r>
        <w:t xml:space="preserve"> Durkheim, 2008-present.</w:t>
      </w:r>
    </w:p>
    <w:p w14:paraId="0013F821" w14:textId="77777777" w:rsidR="005B5618" w:rsidRDefault="005B5618">
      <w:pPr>
        <w:pStyle w:val="Items"/>
      </w:pPr>
      <w:proofErr w:type="gramStart"/>
      <w:r>
        <w:rPr>
          <w:b/>
        </w:rPr>
        <w:t>Newsletter Editor</w:t>
      </w:r>
      <w:r>
        <w:t>,</w:t>
      </w:r>
      <w:r>
        <w:rPr>
          <w:b/>
        </w:rPr>
        <w:t xml:space="preserve"> </w:t>
      </w:r>
      <w:proofErr w:type="spellStart"/>
      <w:r>
        <w:t>Cheiron</w:t>
      </w:r>
      <w:proofErr w:type="spellEnd"/>
      <w:r>
        <w:t xml:space="preserve"> (The International Society for the History of Behavioral and Social Sciences), 2004-2009.</w:t>
      </w:r>
      <w:proofErr w:type="gramEnd"/>
    </w:p>
    <w:p w14:paraId="1922A74A" w14:textId="77777777" w:rsidR="005B5618" w:rsidRDefault="005B5618">
      <w:pPr>
        <w:pStyle w:val="Items"/>
      </w:pPr>
      <w:proofErr w:type="gramStart"/>
      <w:r>
        <w:rPr>
          <w:b/>
        </w:rPr>
        <w:t>Representative</w:t>
      </w:r>
      <w:r>
        <w:t>, Forum for the History of the Human Sciences, History of Science Society, 2003-2006.</w:t>
      </w:r>
      <w:proofErr w:type="gramEnd"/>
      <w:r>
        <w:t xml:space="preserve"> </w:t>
      </w:r>
    </w:p>
    <w:p w14:paraId="6178762F" w14:textId="77777777" w:rsidR="005B5618" w:rsidRDefault="005B5618">
      <w:pPr>
        <w:pStyle w:val="Items"/>
      </w:pPr>
      <w:proofErr w:type="gramStart"/>
      <w:r>
        <w:rPr>
          <w:b/>
        </w:rPr>
        <w:t>Member of the 2005 Article Prize Committee</w:t>
      </w:r>
      <w:r>
        <w:t xml:space="preserve"> of the Forum for the History of the Human Sciences.</w:t>
      </w:r>
      <w:proofErr w:type="gramEnd"/>
    </w:p>
    <w:p w14:paraId="655AC853" w14:textId="77777777" w:rsidR="005B5618" w:rsidRDefault="005B5618">
      <w:pPr>
        <w:pStyle w:val="Items"/>
      </w:pPr>
      <w:r>
        <w:rPr>
          <w:b/>
        </w:rPr>
        <w:t>Workshop Coordinator</w:t>
      </w:r>
      <w:r>
        <w:t>: History of the Human Sciences Workshop.</w:t>
      </w:r>
      <w:r>
        <w:br/>
      </w:r>
      <w:proofErr w:type="gramStart"/>
      <w:r>
        <w:t>The University of Chicago.</w:t>
      </w:r>
      <w:proofErr w:type="gramEnd"/>
      <w:r>
        <w:t xml:space="preserve"> 1995-1996.</w:t>
      </w:r>
    </w:p>
    <w:p w14:paraId="66C40B51" w14:textId="77777777" w:rsidR="005B5618" w:rsidRDefault="005B5618">
      <w:pPr>
        <w:pStyle w:val="Items"/>
      </w:pPr>
      <w:r>
        <w:rPr>
          <w:b/>
        </w:rPr>
        <w:t>Program Coordinator</w:t>
      </w:r>
      <w:r>
        <w:t>: History, Philosophy, and Social Studies of Science and Medicine Program.</w:t>
      </w:r>
      <w:r>
        <w:br/>
      </w:r>
      <w:proofErr w:type="gramStart"/>
      <w:r>
        <w:t>The University of Chicago.</w:t>
      </w:r>
      <w:proofErr w:type="gramEnd"/>
      <w:r>
        <w:t xml:space="preserve"> 1995-1996.</w:t>
      </w:r>
    </w:p>
    <w:p w14:paraId="09F3033D" w14:textId="77777777" w:rsidR="005B5618" w:rsidRDefault="005B5618">
      <w:pPr>
        <w:pStyle w:val="Items"/>
      </w:pPr>
      <w:r>
        <w:rPr>
          <w:b/>
        </w:rPr>
        <w:t>Research Assistant</w:t>
      </w:r>
      <w:r>
        <w:t>: Gang Research, Evaluation, and Technical Assistance Projects.</w:t>
      </w:r>
      <w:r>
        <w:br/>
        <w:t xml:space="preserve">Principal Investigator: Irving </w:t>
      </w:r>
      <w:proofErr w:type="spellStart"/>
      <w:r>
        <w:t>Spergel</w:t>
      </w:r>
      <w:proofErr w:type="spellEnd"/>
      <w:r>
        <w:t xml:space="preserve">. </w:t>
      </w:r>
      <w:proofErr w:type="gramStart"/>
      <w:r>
        <w:t>Social Service Administration.</w:t>
      </w:r>
      <w:proofErr w:type="gramEnd"/>
      <w:r>
        <w:br/>
      </w:r>
      <w:proofErr w:type="gramStart"/>
      <w:r>
        <w:t>The University of Chicago.</w:t>
      </w:r>
      <w:proofErr w:type="gramEnd"/>
      <w:r>
        <w:t xml:space="preserve"> 1997-2000.  </w:t>
      </w:r>
    </w:p>
    <w:p w14:paraId="4ACFE259" w14:textId="77777777" w:rsidR="005B5618" w:rsidRDefault="005B5618">
      <w:pPr>
        <w:pStyle w:val="Items"/>
      </w:pPr>
      <w:r>
        <w:rPr>
          <w:b/>
        </w:rPr>
        <w:t>Referee:</w:t>
      </w:r>
      <w:r>
        <w:t xml:space="preserve">  </w:t>
      </w:r>
      <w:r>
        <w:rPr>
          <w:i/>
        </w:rPr>
        <w:t>Journal for the History of the Behavioral Sciences, History of the Human Sciences, Isis</w:t>
      </w:r>
      <w:r w:rsidR="00003288">
        <w:t xml:space="preserve">, </w:t>
      </w:r>
      <w:r w:rsidR="00003288">
        <w:rPr>
          <w:i/>
        </w:rPr>
        <w:t>Social History of Medicine</w:t>
      </w:r>
      <w:r w:rsidR="00A12F3D">
        <w:rPr>
          <w:i/>
        </w:rPr>
        <w:t>, History of Psychology</w:t>
      </w:r>
      <w:r>
        <w:t xml:space="preserve">. </w:t>
      </w:r>
    </w:p>
    <w:p w14:paraId="242B4A19" w14:textId="77777777" w:rsidR="00424AD4" w:rsidRPr="00424AD4" w:rsidRDefault="00424AD4">
      <w:pPr>
        <w:pStyle w:val="Items"/>
      </w:pPr>
      <w:r>
        <w:rPr>
          <w:b/>
        </w:rPr>
        <w:t>Manuscript Review</w:t>
      </w:r>
      <w:r>
        <w:t>: McGill-Queen’s University Press, Oxford University Press</w:t>
      </w:r>
      <w:r w:rsidR="00B530B3">
        <w:t xml:space="preserve">, </w:t>
      </w:r>
      <w:proofErr w:type="gramStart"/>
      <w:r w:rsidR="00B530B3">
        <w:t>Polity</w:t>
      </w:r>
      <w:proofErr w:type="gramEnd"/>
      <w:r w:rsidR="00B530B3">
        <w:t xml:space="preserve"> Books</w:t>
      </w:r>
      <w:r>
        <w:t xml:space="preserve">. </w:t>
      </w:r>
    </w:p>
    <w:p w14:paraId="2BC66BC9" w14:textId="77777777" w:rsidR="005B5618" w:rsidRDefault="005B5618">
      <w:pPr>
        <w:pStyle w:val="Heading1"/>
      </w:pPr>
      <w:r>
        <w:t>LANGUAGE SKILLS</w:t>
      </w:r>
    </w:p>
    <w:p w14:paraId="7621DB87" w14:textId="77777777" w:rsidR="005B5618" w:rsidRPr="00753E50" w:rsidRDefault="005B5618" w:rsidP="005B5618">
      <w:pPr>
        <w:ind w:firstLine="0"/>
      </w:pPr>
      <w:r w:rsidRPr="00753E50">
        <w:rPr>
          <w:b/>
        </w:rPr>
        <w:t>English</w:t>
      </w:r>
      <w:r w:rsidRPr="00753E50">
        <w:t xml:space="preserve"> – native fluency; </w:t>
      </w:r>
      <w:r w:rsidRPr="00753E50">
        <w:rPr>
          <w:b/>
        </w:rPr>
        <w:t>Spanish</w:t>
      </w:r>
      <w:r w:rsidRPr="00753E50">
        <w:t xml:space="preserve"> – native speaker; </w:t>
      </w:r>
      <w:r w:rsidRPr="00753E50">
        <w:rPr>
          <w:b/>
        </w:rPr>
        <w:t>Portuguese</w:t>
      </w:r>
      <w:r w:rsidRPr="00753E50">
        <w:t xml:space="preserve"> – native fluency;</w:t>
      </w:r>
      <w:r w:rsidRPr="00753E50">
        <w:rPr>
          <w:b/>
        </w:rPr>
        <w:t xml:space="preserve"> French</w:t>
      </w:r>
      <w:r w:rsidRPr="00753E50">
        <w:t xml:space="preserve"> – reading fluent, speaking and writing competent; </w:t>
      </w:r>
      <w:r w:rsidRPr="00753E50">
        <w:rPr>
          <w:b/>
        </w:rPr>
        <w:t>German</w:t>
      </w:r>
      <w:r w:rsidRPr="00753E50">
        <w:t xml:space="preserve"> – reading fluent, speaking competent;</w:t>
      </w:r>
      <w:r w:rsidRPr="00753E50">
        <w:rPr>
          <w:b/>
        </w:rPr>
        <w:t xml:space="preserve"> Italian</w:t>
      </w:r>
      <w:r w:rsidRPr="00753E50">
        <w:t xml:space="preserve"> – reading competent.</w:t>
      </w:r>
    </w:p>
    <w:p w14:paraId="0BEFBE43" w14:textId="77777777" w:rsidR="005B5618" w:rsidRDefault="005B5618">
      <w:pPr>
        <w:pStyle w:val="Heading1"/>
      </w:pPr>
      <w:r>
        <w:rPr>
          <w:caps w:val="0"/>
          <w:sz w:val="24"/>
        </w:rPr>
        <w:t>REFERENCES</w:t>
      </w:r>
      <w:r>
        <w:t>:</w:t>
      </w:r>
    </w:p>
    <w:p w14:paraId="0762B954" w14:textId="77777777" w:rsidR="005B5618" w:rsidRDefault="005B5618">
      <w:pPr>
        <w:pStyle w:val="Items"/>
      </w:pPr>
      <w:r>
        <w:t xml:space="preserve">Robert J. Richards. </w:t>
      </w:r>
      <w:proofErr w:type="gramStart"/>
      <w:r>
        <w:t>Professor, Dept. of History, Philosophy, and Psychology, and the Committee on the Conceptual and Historical Studies of Science.</w:t>
      </w:r>
      <w:proofErr w:type="gramEnd"/>
      <w:r>
        <w:t xml:space="preserve"> </w:t>
      </w:r>
      <w:proofErr w:type="gramStart"/>
      <w:r>
        <w:rPr>
          <w:color w:val="000000"/>
        </w:rPr>
        <w:t>The University of Chicago, 1126 East 59th Street, Chicago, IL 60637.</w:t>
      </w:r>
      <w:proofErr w:type="gramEnd"/>
      <w:r>
        <w:rPr>
          <w:color w:val="000000"/>
        </w:rPr>
        <w:t xml:space="preserve"> Phone: (773) 702 8348 Fax: (773) 834-1299. E-mail: r-richards@uchicago.edu</w:t>
      </w:r>
    </w:p>
    <w:p w14:paraId="716C8CB3" w14:textId="77777777" w:rsidR="005B5618" w:rsidRDefault="005B5618">
      <w:pPr>
        <w:pStyle w:val="Items"/>
      </w:pPr>
      <w:r>
        <w:t xml:space="preserve">Robert A. Jones. Emeritus Professor, Dept. of Sociology and Religious Studies, University of Illinois at Urbana-Champaign, Dept. of Sociology and Religious Studies, 326 Lincoln Hall, 702 South Wright Street, Urbana, IL 61801. Phone: (217) 333 4969 Fax: (217) 333-5225. E-mail: </w:t>
      </w:r>
      <w:r w:rsidRPr="00412C89">
        <w:t>rajones@uiuc.edu;</w:t>
      </w:r>
      <w:r>
        <w:t xml:space="preserve"> stoic1@mac.com</w:t>
      </w:r>
    </w:p>
    <w:p w14:paraId="6C5EB047" w14:textId="77777777" w:rsidR="005B5618" w:rsidRDefault="005B5618">
      <w:pPr>
        <w:pStyle w:val="Items"/>
      </w:pPr>
      <w:r>
        <w:t>Han</w:t>
      </w:r>
      <w:r w:rsidR="001C2865">
        <w:t>s-</w:t>
      </w:r>
      <w:proofErr w:type="spellStart"/>
      <w:r w:rsidR="001C2865">
        <w:t>Jorg</w:t>
      </w:r>
      <w:proofErr w:type="spellEnd"/>
      <w:r w:rsidR="001C2865">
        <w:t xml:space="preserve"> </w:t>
      </w:r>
      <w:proofErr w:type="spellStart"/>
      <w:r w:rsidR="001C2865">
        <w:t>Rheinberger</w:t>
      </w:r>
      <w:proofErr w:type="spellEnd"/>
      <w:r w:rsidR="001C2865">
        <w:t xml:space="preserve">. </w:t>
      </w:r>
      <w:r>
        <w:t>Director</w:t>
      </w:r>
      <w:r w:rsidR="001C2865">
        <w:t xml:space="preserve"> (retired)</w:t>
      </w:r>
      <w:r>
        <w:t xml:space="preserve">, </w:t>
      </w:r>
      <w:proofErr w:type="spellStart"/>
      <w:r>
        <w:t>Abteilung</w:t>
      </w:r>
      <w:proofErr w:type="spellEnd"/>
      <w:r>
        <w:t xml:space="preserve"> III, Max Planck Institute for the History of Science, </w:t>
      </w:r>
      <w:proofErr w:type="spellStart"/>
      <w:r>
        <w:t>Boltzmannstrasse</w:t>
      </w:r>
      <w:proofErr w:type="spellEnd"/>
      <w:r>
        <w:t xml:space="preserve"> 22, 14195 Berlin, Germany. Phone: (+4930) 22 66 7 0 Fax: (4930) 22 66 7 299. E-mail: </w:t>
      </w:r>
      <w:hyperlink r:id="rId8" w:history="1">
        <w:r>
          <w:t>rheinbg@mpiwg-berlin.mpg.de</w:t>
        </w:r>
      </w:hyperlink>
    </w:p>
    <w:p w14:paraId="079D7A60" w14:textId="77777777" w:rsidR="005B5618" w:rsidRPr="00746F80" w:rsidRDefault="005B5618" w:rsidP="005B5618">
      <w:pPr>
        <w:pStyle w:val="Items"/>
      </w:pPr>
      <w:r>
        <w:t xml:space="preserve">Lorraine </w:t>
      </w:r>
      <w:proofErr w:type="spellStart"/>
      <w:r>
        <w:t>Daston</w:t>
      </w:r>
      <w:proofErr w:type="spellEnd"/>
      <w:r>
        <w:t xml:space="preserve">. Director, </w:t>
      </w:r>
      <w:proofErr w:type="spellStart"/>
      <w:r>
        <w:t>Abteilung</w:t>
      </w:r>
      <w:proofErr w:type="spellEnd"/>
      <w:r>
        <w:t xml:space="preserve"> II, Max Planck Institute for the History of Science, </w:t>
      </w:r>
      <w:proofErr w:type="spellStart"/>
      <w:r>
        <w:t>Boltzmannstrasse</w:t>
      </w:r>
      <w:proofErr w:type="spellEnd"/>
      <w:r>
        <w:t xml:space="preserve"> 22, 14195 Berlin, Germany. Phone: (+4930) 22 66 7 0   Fax: (+4930) 22 66 7 299. E-mail: ldaston@mpiwg-berlin.mpg.de</w:t>
      </w:r>
      <w:r w:rsidRPr="00746F80">
        <w:t xml:space="preserve"> </w:t>
      </w:r>
    </w:p>
    <w:p w14:paraId="3F6C5B9D" w14:textId="77777777" w:rsidR="005E1C68" w:rsidRPr="00746F80" w:rsidRDefault="005B5618" w:rsidP="005B5618">
      <w:pPr>
        <w:pStyle w:val="Items"/>
      </w:pPr>
      <w:r w:rsidRPr="00746F80">
        <w:t xml:space="preserve"> David Horn. Professor. Department of Comparative Studies, Ohio State University, 361 </w:t>
      </w:r>
      <w:proofErr w:type="spellStart"/>
      <w:r w:rsidRPr="00746F80">
        <w:t>Hagerty</w:t>
      </w:r>
      <w:proofErr w:type="spellEnd"/>
      <w:r w:rsidRPr="00746F80">
        <w:t xml:space="preserve"> Hall, </w:t>
      </w:r>
      <w:r w:rsidRPr="00F84610">
        <w:t>1175 College Road, Columbus, OH 43210. P</w:t>
      </w:r>
      <w:r w:rsidR="00F84610">
        <w:t xml:space="preserve">hone (614) 688 4290 Fax: (614) </w:t>
      </w:r>
      <w:r w:rsidRPr="00F84610">
        <w:t xml:space="preserve">292 6707 E-mail: </w:t>
      </w:r>
      <w:hyperlink r:id="rId9" w:history="1">
        <w:r w:rsidR="005E1C68" w:rsidRPr="00F84610">
          <w:rPr>
            <w:rStyle w:val="Hyperlink"/>
            <w:color w:val="auto"/>
          </w:rPr>
          <w:t>horn.5@osu.edu</w:t>
        </w:r>
      </w:hyperlink>
      <w:r w:rsidRPr="00746F80">
        <w:t xml:space="preserve"> </w:t>
      </w:r>
    </w:p>
    <w:tbl>
      <w:tblPr>
        <w:tblW w:w="0" w:type="auto"/>
        <w:tblBorders>
          <w:top w:val="nil"/>
          <w:left w:val="nil"/>
          <w:right w:val="nil"/>
        </w:tblBorders>
        <w:tblLayout w:type="fixed"/>
        <w:tblLook w:val="0000" w:firstRow="0" w:lastRow="0" w:firstColumn="0" w:lastColumn="0" w:noHBand="0" w:noVBand="0"/>
      </w:tblPr>
      <w:tblGrid>
        <w:gridCol w:w="2100"/>
        <w:gridCol w:w="9240"/>
      </w:tblGrid>
      <w:tr w:rsidR="005E1C68" w14:paraId="4E5252E3" w14:textId="77777777">
        <w:tc>
          <w:tcPr>
            <w:tcW w:w="2100" w:type="dxa"/>
            <w:tcMar>
              <w:top w:w="20" w:type="nil"/>
              <w:left w:w="20" w:type="nil"/>
              <w:bottom w:w="20" w:type="nil"/>
              <w:right w:w="20" w:type="nil"/>
            </w:tcMar>
          </w:tcPr>
          <w:p w14:paraId="3B036C5A" w14:textId="77777777" w:rsidR="005E1C68" w:rsidRDefault="005E1C68">
            <w:pPr>
              <w:widowControl w:val="0"/>
              <w:tabs>
                <w:tab w:val="clear" w:pos="8640"/>
              </w:tabs>
              <w:autoSpaceDE w:val="0"/>
              <w:autoSpaceDN w:val="0"/>
              <w:adjustRightInd w:val="0"/>
              <w:ind w:firstLine="0"/>
              <w:jc w:val="right"/>
              <w:rPr>
                <w:rFonts w:ascii="Times" w:hAnsi="Times" w:cs="Times"/>
                <w:b/>
                <w:bCs/>
                <w:sz w:val="32"/>
                <w:szCs w:val="32"/>
              </w:rPr>
            </w:pPr>
          </w:p>
        </w:tc>
        <w:tc>
          <w:tcPr>
            <w:tcW w:w="9240" w:type="dxa"/>
            <w:tcMar>
              <w:top w:w="20" w:type="nil"/>
              <w:left w:w="20" w:type="nil"/>
              <w:bottom w:w="20" w:type="nil"/>
              <w:right w:w="20" w:type="nil"/>
            </w:tcMar>
            <w:vAlign w:val="center"/>
          </w:tcPr>
          <w:p w14:paraId="0D609C21" w14:textId="77777777" w:rsidR="005E1C68" w:rsidRDefault="005E1C68">
            <w:pPr>
              <w:widowControl w:val="0"/>
              <w:tabs>
                <w:tab w:val="clear" w:pos="8640"/>
              </w:tabs>
              <w:autoSpaceDE w:val="0"/>
              <w:autoSpaceDN w:val="0"/>
              <w:adjustRightInd w:val="0"/>
              <w:ind w:firstLine="0"/>
              <w:rPr>
                <w:rFonts w:ascii="Times" w:hAnsi="Times" w:cs="Times"/>
                <w:sz w:val="32"/>
                <w:szCs w:val="32"/>
              </w:rPr>
            </w:pPr>
          </w:p>
        </w:tc>
      </w:tr>
    </w:tbl>
    <w:p w14:paraId="4742B172" w14:textId="77777777" w:rsidR="005B5618" w:rsidRPr="00746F80" w:rsidRDefault="005B5618" w:rsidP="007C0AB0"/>
    <w:sectPr w:rsidR="005B5618" w:rsidRPr="00746F80">
      <w:headerReference w:type="default" r:id="rId10"/>
      <w:footerReference w:type="even" r:id="rId11"/>
      <w:footerReference w:type="default" r:id="rId12"/>
      <w:headerReference w:type="first" r:id="rId13"/>
      <w:pgSz w:w="12240" w:h="15840"/>
      <w:pgMar w:top="1440" w:right="1152" w:bottom="1354" w:left="1152" w:header="720" w:footer="720" w:gutter="0"/>
      <w:cols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6AEFCC" w14:textId="77777777" w:rsidR="004D31CA" w:rsidRDefault="004D31CA">
      <w:r>
        <w:separator/>
      </w:r>
    </w:p>
  </w:endnote>
  <w:endnote w:type="continuationSeparator" w:id="0">
    <w:p w14:paraId="2ED07680" w14:textId="77777777" w:rsidR="004D31CA" w:rsidRDefault="004D3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Palatino">
    <w:panose1 w:val="02000500000000000000"/>
    <w:charset w:val="00"/>
    <w:family w:val="auto"/>
    <w:pitch w:val="variable"/>
    <w:sig w:usb0="A00002FF" w:usb1="7800205A" w:usb2="14600000" w:usb3="00000000" w:csb0="00000193" w:csb1="00000000"/>
  </w:font>
  <w:font w:name="Helvetica">
    <w:panose1 w:val="00000000000000000000"/>
    <w:charset w:val="00"/>
    <w:family w:val="auto"/>
    <w:pitch w:val="variable"/>
    <w:sig w:usb0="E00002FF" w:usb1="5000785B" w:usb2="00000000" w:usb3="00000000" w:csb0="0000019F" w:csb1="00000000"/>
  </w:font>
  <w:font w:name="Geneva">
    <w:panose1 w:val="020B0503030404040204"/>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Verdana">
    <w:panose1 w:val="020B0604030504040204"/>
    <w:charset w:val="00"/>
    <w:family w:val="auto"/>
    <w:pitch w:val="variable"/>
    <w:sig w:usb0="00000287" w:usb1="00000000"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A28B2" w14:textId="77777777" w:rsidR="007C3023" w:rsidRDefault="007C302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483B16" w14:textId="77777777" w:rsidR="007C3023" w:rsidRDefault="007C302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A09D8" w14:textId="77777777" w:rsidR="007C3023" w:rsidRDefault="007C3023">
    <w:pPr>
      <w:pStyle w:val="Footer"/>
      <w:jc w:val="left"/>
      <w:rPr>
        <w:rStyle w:val="PageNumber"/>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9E3A3A" w14:textId="77777777" w:rsidR="004D31CA" w:rsidRDefault="004D31CA">
      <w:r>
        <w:separator/>
      </w:r>
    </w:p>
  </w:footnote>
  <w:footnote w:type="continuationSeparator" w:id="0">
    <w:p w14:paraId="409FADDD" w14:textId="77777777" w:rsidR="004D31CA" w:rsidRDefault="004D31C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78AEA7" w14:textId="77777777" w:rsidR="007C3023" w:rsidRDefault="007C3023">
    <w:pPr>
      <w:pStyle w:val="Header"/>
      <w:rPr>
        <w:rFonts w:ascii="Times New Roman" w:hAnsi="Times New Roman"/>
      </w:rPr>
    </w:pPr>
    <w:r>
      <w:rPr>
        <w:rStyle w:val="PageNumber"/>
      </w:rPr>
      <w:t xml:space="preserve">Barberis - </w:t>
    </w:r>
    <w:r>
      <w:rPr>
        <w:rStyle w:val="PageNumber"/>
      </w:rPr>
      <w:fldChar w:fldCharType="begin"/>
    </w:r>
    <w:r>
      <w:rPr>
        <w:rStyle w:val="PageNumber"/>
      </w:rPr>
      <w:instrText xml:space="preserve"> PAGE </w:instrText>
    </w:r>
    <w:r>
      <w:rPr>
        <w:rStyle w:val="PageNumber"/>
      </w:rPr>
      <w:fldChar w:fldCharType="separate"/>
    </w:r>
    <w:r w:rsidR="00EB0E85">
      <w:rPr>
        <w:rStyle w:val="PageNumber"/>
        <w:noProof/>
      </w:rPr>
      <w:t>4</w:t>
    </w:r>
    <w:r>
      <w:rPr>
        <w:rStyle w:val="PageNumber"/>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D4AD6C" w14:textId="77777777" w:rsidR="00F86675" w:rsidRDefault="000A2B8B">
    <w:r>
      <w:cr/>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activeWritingStyle w:appName="MSWord" w:lang="en-US" w:vendorID="5" w:dllVersion="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F80"/>
    <w:rsid w:val="00003288"/>
    <w:rsid w:val="00031AE3"/>
    <w:rsid w:val="00041764"/>
    <w:rsid w:val="00066A58"/>
    <w:rsid w:val="00073021"/>
    <w:rsid w:val="0007366E"/>
    <w:rsid w:val="000A2B8B"/>
    <w:rsid w:val="000A4CE1"/>
    <w:rsid w:val="000B6C4D"/>
    <w:rsid w:val="000D2F81"/>
    <w:rsid w:val="000E2DB4"/>
    <w:rsid w:val="001424A8"/>
    <w:rsid w:val="0014350E"/>
    <w:rsid w:val="001C2865"/>
    <w:rsid w:val="001E4543"/>
    <w:rsid w:val="00215945"/>
    <w:rsid w:val="00257FDF"/>
    <w:rsid w:val="002D6BC9"/>
    <w:rsid w:val="002E2FFD"/>
    <w:rsid w:val="002E3C5C"/>
    <w:rsid w:val="00356764"/>
    <w:rsid w:val="00381B02"/>
    <w:rsid w:val="003874C5"/>
    <w:rsid w:val="00391006"/>
    <w:rsid w:val="00394917"/>
    <w:rsid w:val="003B70D2"/>
    <w:rsid w:val="004122F5"/>
    <w:rsid w:val="00424AD4"/>
    <w:rsid w:val="00432B49"/>
    <w:rsid w:val="0044355E"/>
    <w:rsid w:val="00462F95"/>
    <w:rsid w:val="00484674"/>
    <w:rsid w:val="004A3E02"/>
    <w:rsid w:val="004C57E1"/>
    <w:rsid w:val="004D31CA"/>
    <w:rsid w:val="00504586"/>
    <w:rsid w:val="005841FC"/>
    <w:rsid w:val="005927EF"/>
    <w:rsid w:val="005A0130"/>
    <w:rsid w:val="005B5618"/>
    <w:rsid w:val="005C4E30"/>
    <w:rsid w:val="005E1C68"/>
    <w:rsid w:val="005F2BF0"/>
    <w:rsid w:val="006404FD"/>
    <w:rsid w:val="00642835"/>
    <w:rsid w:val="00643628"/>
    <w:rsid w:val="00672D7D"/>
    <w:rsid w:val="00685118"/>
    <w:rsid w:val="00694BB7"/>
    <w:rsid w:val="00697642"/>
    <w:rsid w:val="006B692B"/>
    <w:rsid w:val="006E39CA"/>
    <w:rsid w:val="006F42B0"/>
    <w:rsid w:val="00706366"/>
    <w:rsid w:val="00746F80"/>
    <w:rsid w:val="007B1534"/>
    <w:rsid w:val="007C0AB0"/>
    <w:rsid w:val="007C3023"/>
    <w:rsid w:val="007C7BBA"/>
    <w:rsid w:val="007D63E3"/>
    <w:rsid w:val="00856599"/>
    <w:rsid w:val="008954FE"/>
    <w:rsid w:val="008C4183"/>
    <w:rsid w:val="008E71B2"/>
    <w:rsid w:val="009770B6"/>
    <w:rsid w:val="00A12F3D"/>
    <w:rsid w:val="00A26122"/>
    <w:rsid w:val="00A42D69"/>
    <w:rsid w:val="00A5400A"/>
    <w:rsid w:val="00A753DE"/>
    <w:rsid w:val="00A85438"/>
    <w:rsid w:val="00AD4176"/>
    <w:rsid w:val="00AD584D"/>
    <w:rsid w:val="00B03824"/>
    <w:rsid w:val="00B30F1E"/>
    <w:rsid w:val="00B530B3"/>
    <w:rsid w:val="00B70ADD"/>
    <w:rsid w:val="00B86A89"/>
    <w:rsid w:val="00BA7BAE"/>
    <w:rsid w:val="00BC6928"/>
    <w:rsid w:val="00C45551"/>
    <w:rsid w:val="00CC1915"/>
    <w:rsid w:val="00CC6D21"/>
    <w:rsid w:val="00D24C4A"/>
    <w:rsid w:val="00D3047D"/>
    <w:rsid w:val="00D7049D"/>
    <w:rsid w:val="00DB651B"/>
    <w:rsid w:val="00DB7FEE"/>
    <w:rsid w:val="00DC2783"/>
    <w:rsid w:val="00E11547"/>
    <w:rsid w:val="00E41CA4"/>
    <w:rsid w:val="00E42FC8"/>
    <w:rsid w:val="00E54190"/>
    <w:rsid w:val="00E543C3"/>
    <w:rsid w:val="00E55DC2"/>
    <w:rsid w:val="00E9419B"/>
    <w:rsid w:val="00EB0E85"/>
    <w:rsid w:val="00EE39BD"/>
    <w:rsid w:val="00F05825"/>
    <w:rsid w:val="00F30D98"/>
    <w:rsid w:val="00F42843"/>
    <w:rsid w:val="00F84610"/>
    <w:rsid w:val="00F86675"/>
    <w:rsid w:val="00FB1D46"/>
    <w:rsid w:val="00FB6C86"/>
    <w:rsid w:val="00FC61F2"/>
    <w:rsid w:val="00FE39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226B968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right" w:pos="8640"/>
      </w:tabs>
      <w:ind w:firstLine="720"/>
    </w:pPr>
    <w:rPr>
      <w:rFonts w:ascii="Palatino" w:hAnsi="Palatino"/>
      <w:sz w:val="22"/>
    </w:rPr>
  </w:style>
  <w:style w:type="paragraph" w:styleId="Heading1">
    <w:name w:val="heading 1"/>
    <w:basedOn w:val="Normal"/>
    <w:next w:val="Normal"/>
    <w:link w:val="Heading1Char"/>
    <w:qFormat/>
    <w:pPr>
      <w:keepNext/>
      <w:keepLines/>
      <w:spacing w:before="240" w:after="240"/>
      <w:ind w:firstLine="0"/>
      <w:jc w:val="both"/>
      <w:outlineLvl w:val="0"/>
    </w:pPr>
    <w:rPr>
      <w:b/>
      <w:caps/>
    </w:rPr>
  </w:style>
  <w:style w:type="paragraph" w:styleId="Heading2">
    <w:name w:val="heading 2"/>
    <w:basedOn w:val="Normal"/>
    <w:next w:val="Normal"/>
    <w:qFormat/>
    <w:pPr>
      <w:keepNext/>
      <w:jc w:val="both"/>
      <w:outlineLvl w:val="1"/>
    </w:pPr>
    <w:rPr>
      <w:b/>
      <w:sz w:val="24"/>
    </w:rPr>
  </w:style>
  <w:style w:type="paragraph" w:styleId="Heading3">
    <w:name w:val="heading 3"/>
    <w:basedOn w:val="Normal"/>
    <w:next w:val="Normal"/>
    <w:qFormat/>
    <w:pPr>
      <w:keepNext/>
      <w:spacing w:before="240" w:after="60"/>
      <w:outlineLvl w:val="2"/>
    </w:pPr>
    <w:rPr>
      <w:rFonts w:ascii="Helvetica" w:hAnsi="Helveti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sid w:val="00F60EF0"/>
    <w:rPr>
      <w:color w:val="800080"/>
      <w:u w:val="single"/>
    </w:rPr>
  </w:style>
  <w:style w:type="paragraph" w:styleId="Header">
    <w:name w:val="header"/>
    <w:basedOn w:val="Normal"/>
    <w:pPr>
      <w:tabs>
        <w:tab w:val="center" w:pos="4320"/>
      </w:tabs>
      <w:jc w:val="right"/>
    </w:pPr>
  </w:style>
  <w:style w:type="paragraph" w:styleId="Footer">
    <w:name w:val="footer"/>
    <w:basedOn w:val="Normal"/>
    <w:pPr>
      <w:tabs>
        <w:tab w:val="center" w:pos="4320"/>
      </w:tabs>
      <w:jc w:val="center"/>
    </w:pPr>
  </w:style>
  <w:style w:type="paragraph" w:styleId="Title">
    <w:name w:val="Title"/>
    <w:basedOn w:val="Normal"/>
    <w:qFormat/>
    <w:pPr>
      <w:ind w:firstLine="0"/>
      <w:jc w:val="center"/>
    </w:pPr>
    <w:rPr>
      <w:b/>
      <w:sz w:val="26"/>
    </w:rPr>
  </w:style>
  <w:style w:type="paragraph" w:styleId="Subtitle">
    <w:name w:val="Subtitle"/>
    <w:basedOn w:val="Normal"/>
    <w:qFormat/>
    <w:rPr>
      <w:b/>
      <w:sz w:val="24"/>
    </w:rPr>
  </w:style>
  <w:style w:type="paragraph" w:customStyle="1" w:styleId="Items">
    <w:name w:val="Items"/>
    <w:basedOn w:val="Normal"/>
    <w:pPr>
      <w:keepLines/>
      <w:spacing w:after="60"/>
      <w:ind w:left="720" w:hanging="720"/>
    </w:pPr>
  </w:style>
  <w:style w:type="character" w:customStyle="1" w:styleId="Heading1Char">
    <w:name w:val="Heading 1 Char"/>
    <w:link w:val="Heading1"/>
    <w:rsid w:val="00D3047D"/>
    <w:rPr>
      <w:rFonts w:ascii="Palatino" w:hAnsi="Palatino"/>
      <w:b/>
      <w:caps/>
      <w:sz w:val="22"/>
    </w:rPr>
  </w:style>
  <w:style w:type="paragraph" w:styleId="DocumentMap">
    <w:name w:val="Document Map"/>
    <w:basedOn w:val="Normal"/>
    <w:pPr>
      <w:shd w:val="clear" w:color="auto" w:fill="000080"/>
    </w:pPr>
    <w:rPr>
      <w:rFonts w:ascii="Geneva" w:hAnsi="Geneva"/>
    </w:rPr>
  </w:style>
  <w:style w:type="character" w:styleId="PageNumber">
    <w:name w:val="page number"/>
    <w:basedOn w:val="DefaultParagraphFont"/>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tabs>
        <w:tab w:val="right" w:pos="8640"/>
      </w:tabs>
      <w:ind w:firstLine="720"/>
    </w:pPr>
    <w:rPr>
      <w:rFonts w:ascii="Palatino" w:hAnsi="Palatino"/>
      <w:sz w:val="22"/>
    </w:rPr>
  </w:style>
  <w:style w:type="paragraph" w:styleId="Heading1">
    <w:name w:val="heading 1"/>
    <w:basedOn w:val="Normal"/>
    <w:next w:val="Normal"/>
    <w:link w:val="Heading1Char"/>
    <w:qFormat/>
    <w:pPr>
      <w:keepNext/>
      <w:keepLines/>
      <w:spacing w:before="240" w:after="240"/>
      <w:ind w:firstLine="0"/>
      <w:jc w:val="both"/>
      <w:outlineLvl w:val="0"/>
    </w:pPr>
    <w:rPr>
      <w:b/>
      <w:caps/>
    </w:rPr>
  </w:style>
  <w:style w:type="paragraph" w:styleId="Heading2">
    <w:name w:val="heading 2"/>
    <w:basedOn w:val="Normal"/>
    <w:next w:val="Normal"/>
    <w:qFormat/>
    <w:pPr>
      <w:keepNext/>
      <w:jc w:val="both"/>
      <w:outlineLvl w:val="1"/>
    </w:pPr>
    <w:rPr>
      <w:b/>
      <w:sz w:val="24"/>
    </w:rPr>
  </w:style>
  <w:style w:type="paragraph" w:styleId="Heading3">
    <w:name w:val="heading 3"/>
    <w:basedOn w:val="Normal"/>
    <w:next w:val="Normal"/>
    <w:qFormat/>
    <w:pPr>
      <w:keepNext/>
      <w:spacing w:before="240" w:after="60"/>
      <w:outlineLvl w:val="2"/>
    </w:pPr>
    <w:rPr>
      <w:rFonts w:ascii="Helvetica" w:hAnsi="Helvetic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sid w:val="00F60EF0"/>
    <w:rPr>
      <w:color w:val="800080"/>
      <w:u w:val="single"/>
    </w:rPr>
  </w:style>
  <w:style w:type="paragraph" w:styleId="Header">
    <w:name w:val="header"/>
    <w:basedOn w:val="Normal"/>
    <w:pPr>
      <w:tabs>
        <w:tab w:val="center" w:pos="4320"/>
      </w:tabs>
      <w:jc w:val="right"/>
    </w:pPr>
  </w:style>
  <w:style w:type="paragraph" w:styleId="Footer">
    <w:name w:val="footer"/>
    <w:basedOn w:val="Normal"/>
    <w:pPr>
      <w:tabs>
        <w:tab w:val="center" w:pos="4320"/>
      </w:tabs>
      <w:jc w:val="center"/>
    </w:pPr>
  </w:style>
  <w:style w:type="paragraph" w:styleId="Title">
    <w:name w:val="Title"/>
    <w:basedOn w:val="Normal"/>
    <w:qFormat/>
    <w:pPr>
      <w:ind w:firstLine="0"/>
      <w:jc w:val="center"/>
    </w:pPr>
    <w:rPr>
      <w:b/>
      <w:sz w:val="26"/>
    </w:rPr>
  </w:style>
  <w:style w:type="paragraph" w:styleId="Subtitle">
    <w:name w:val="Subtitle"/>
    <w:basedOn w:val="Normal"/>
    <w:qFormat/>
    <w:rPr>
      <w:b/>
      <w:sz w:val="24"/>
    </w:rPr>
  </w:style>
  <w:style w:type="paragraph" w:customStyle="1" w:styleId="Items">
    <w:name w:val="Items"/>
    <w:basedOn w:val="Normal"/>
    <w:pPr>
      <w:keepLines/>
      <w:spacing w:after="60"/>
      <w:ind w:left="720" w:hanging="720"/>
    </w:pPr>
  </w:style>
  <w:style w:type="character" w:customStyle="1" w:styleId="Heading1Char">
    <w:name w:val="Heading 1 Char"/>
    <w:link w:val="Heading1"/>
    <w:rsid w:val="00D3047D"/>
    <w:rPr>
      <w:rFonts w:ascii="Palatino" w:hAnsi="Palatino"/>
      <w:b/>
      <w:caps/>
      <w:sz w:val="22"/>
    </w:rPr>
  </w:style>
  <w:style w:type="paragraph" w:styleId="DocumentMap">
    <w:name w:val="Document Map"/>
    <w:basedOn w:val="Normal"/>
    <w:pPr>
      <w:shd w:val="clear" w:color="auto" w:fill="000080"/>
    </w:pPr>
    <w:rPr>
      <w:rFonts w:ascii="Geneva" w:hAnsi="Geneva"/>
    </w:rPr>
  </w:style>
  <w:style w:type="character" w:styleId="PageNumber">
    <w:name w:val="page numb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rheinbg@mpiwg-berlin.mpg.de" TargetMode="External"/><Relationship Id="rId9" Type="http://schemas.openxmlformats.org/officeDocument/2006/relationships/hyperlink" Target="mailto:horn.5@osu.edu"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A07CE3-A8CE-E142-A1CE-F039101C5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Pages>
  <Words>3145</Words>
  <Characters>17927</Characters>
  <Application>Microsoft Macintosh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CURRICULUM VITA</vt:lpstr>
    </vt:vector>
  </TitlesOfParts>
  <Company>Toshiba</Company>
  <LinksUpToDate>false</LinksUpToDate>
  <CharactersWithSpaces>21030</CharactersWithSpaces>
  <SharedDoc>false</SharedDoc>
  <HLinks>
    <vt:vector size="12" baseType="variant">
      <vt:variant>
        <vt:i4>3080308</vt:i4>
      </vt:variant>
      <vt:variant>
        <vt:i4>3</vt:i4>
      </vt:variant>
      <vt:variant>
        <vt:i4>0</vt:i4>
      </vt:variant>
      <vt:variant>
        <vt:i4>5</vt:i4>
      </vt:variant>
      <vt:variant>
        <vt:lpwstr>mailto:horn.5@osu.edu</vt:lpwstr>
      </vt:variant>
      <vt:variant>
        <vt:lpwstr/>
      </vt:variant>
      <vt:variant>
        <vt:i4>7536714</vt:i4>
      </vt:variant>
      <vt:variant>
        <vt:i4>0</vt:i4>
      </vt:variant>
      <vt:variant>
        <vt:i4>0</vt:i4>
      </vt:variant>
      <vt:variant>
        <vt:i4>5</vt:i4>
      </vt:variant>
      <vt:variant>
        <vt:lpwstr>mailto:rheinbg@mpiwg-berlin.mpg.de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dc:title>
  <dc:subject/>
  <dc:creator>DSB</dc:creator>
  <cp:keywords/>
  <cp:lastModifiedBy>Daniela Barberis</cp:lastModifiedBy>
  <cp:revision>17</cp:revision>
  <cp:lastPrinted>2009-11-24T17:04:00Z</cp:lastPrinted>
  <dcterms:created xsi:type="dcterms:W3CDTF">2017-01-16T20:53:00Z</dcterms:created>
  <dcterms:modified xsi:type="dcterms:W3CDTF">2017-09-19T21:42:00Z</dcterms:modified>
</cp:coreProperties>
</file>